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DF9AC" w14:textId="77777777" w:rsidR="00961F53" w:rsidRPr="00E92068" w:rsidRDefault="00961F53" w:rsidP="00586192">
      <w:pPr>
        <w:spacing w:line="240" w:lineRule="auto"/>
        <w:rPr>
          <w:rFonts w:cstheme="minorHAnsi"/>
          <w:b/>
          <w:sz w:val="24"/>
          <w:szCs w:val="24"/>
        </w:rPr>
      </w:pPr>
      <w:r w:rsidRPr="00E92068">
        <w:rPr>
          <w:rFonts w:cstheme="minorHAnsi"/>
          <w:b/>
          <w:sz w:val="24"/>
          <w:szCs w:val="24"/>
        </w:rPr>
        <w:t>ERTH 4815: Natural Hazards in Canada</w:t>
      </w:r>
    </w:p>
    <w:p w14:paraId="6418E6F9" w14:textId="77777777" w:rsidR="001D568B" w:rsidRPr="00E92068" w:rsidRDefault="001D568B" w:rsidP="00586192">
      <w:pPr>
        <w:tabs>
          <w:tab w:val="num" w:pos="720"/>
        </w:tabs>
        <w:spacing w:line="240" w:lineRule="auto"/>
        <w:jc w:val="both"/>
        <w:rPr>
          <w:rFonts w:cstheme="minorHAnsi"/>
          <w:sz w:val="24"/>
          <w:szCs w:val="24"/>
        </w:rPr>
      </w:pPr>
      <w:r w:rsidRPr="00E92068">
        <w:rPr>
          <w:rFonts w:cstheme="minorHAnsi"/>
          <w:sz w:val="24"/>
          <w:szCs w:val="24"/>
        </w:rPr>
        <w:t xml:space="preserve">Canada, the second-largest country in the world by area, boasts a wide variety of landscapes, resulting in diverse natural environments across the nation. While this offers rich and unique settings, it also exposes the country to a broad range of natural hazards with varying impacts. The recent 2016 wildfire near Fort McMurray, which severely damaged the town and resulted in an estimated cost of $9.9 billion. The 2013 Calgary Flood, causing damages exceeding $5 billion. The 1989 solar flare that caused a widespread blackout across Quebec. The 1998 Quebec Ice Storm, which resulted in damages exceeding 3 billion CAD. The offshore M9 earthquake near Vancouver Island on January 27th, 1700, which devastated local First </w:t>
      </w:r>
    </w:p>
    <w:p w14:paraId="2A61C184" w14:textId="77777777" w:rsidR="001D568B" w:rsidRPr="00E92068" w:rsidRDefault="001D568B" w:rsidP="00586192">
      <w:pPr>
        <w:spacing w:line="240" w:lineRule="auto"/>
        <w:jc w:val="both"/>
        <w:rPr>
          <w:rFonts w:cstheme="minorHAnsi"/>
          <w:sz w:val="24"/>
          <w:szCs w:val="24"/>
        </w:rPr>
      </w:pPr>
      <w:r w:rsidRPr="00E92068">
        <w:rPr>
          <w:rFonts w:cstheme="minorHAnsi"/>
          <w:sz w:val="24"/>
          <w:szCs w:val="24"/>
        </w:rPr>
        <w:t>These hazards stem from geological, solar, and meteorological processes that can occur periodically. The goal of this course is to identify these processes, estimate their frequency and potential impacts, and explore effective mitigation and response strategies. Students will learn from experts at Natural Resources Canada and other government agencies, gaining insight into current efforts in hazard preparedness, monitoring, and response.  Throughout the course, students will be equipped with the skills to identify natural hazards, understand their causes and characteristics, assess their societal and infrastructural impacts, and apply best practices for mitigation and response.</w:t>
      </w:r>
    </w:p>
    <w:p w14:paraId="4EE4A905" w14:textId="78E0BEFA" w:rsidR="004742FA" w:rsidRPr="00E92068" w:rsidRDefault="004742FA" w:rsidP="00586192">
      <w:pPr>
        <w:spacing w:line="240" w:lineRule="auto"/>
        <w:rPr>
          <w:rFonts w:cstheme="minorHAnsi"/>
          <w:sz w:val="24"/>
          <w:szCs w:val="24"/>
        </w:rPr>
      </w:pPr>
      <w:r w:rsidRPr="00E92068">
        <w:rPr>
          <w:rFonts w:cstheme="minorHAnsi"/>
          <w:b/>
          <w:bCs/>
          <w:sz w:val="24"/>
          <w:szCs w:val="24"/>
        </w:rPr>
        <w:t>Prerequisites:</w:t>
      </w:r>
      <w:r w:rsidRPr="00E92068">
        <w:rPr>
          <w:rFonts w:cstheme="minorHAnsi"/>
          <w:sz w:val="24"/>
          <w:szCs w:val="24"/>
        </w:rPr>
        <w:t xml:space="preserve"> Third year standing in Earth Sciences programs or permission of the department.</w:t>
      </w:r>
      <w:r w:rsidRPr="00E92068">
        <w:rPr>
          <w:rFonts w:cstheme="minorHAnsi"/>
          <w:sz w:val="24"/>
          <w:szCs w:val="24"/>
        </w:rPr>
        <w:br/>
        <w:t>Department/Unit: Earth Sciences</w:t>
      </w:r>
    </w:p>
    <w:p w14:paraId="2B3C9867" w14:textId="77777777" w:rsidR="00B451B3" w:rsidRPr="00E92068" w:rsidRDefault="00B451B3" w:rsidP="00586192">
      <w:pPr>
        <w:spacing w:line="240" w:lineRule="auto"/>
        <w:rPr>
          <w:rFonts w:cstheme="minorHAnsi"/>
          <w:b/>
          <w:bCs/>
          <w:sz w:val="24"/>
          <w:szCs w:val="24"/>
        </w:rPr>
      </w:pPr>
      <w:r w:rsidRPr="00E92068">
        <w:rPr>
          <w:rFonts w:cstheme="minorHAnsi"/>
          <w:b/>
          <w:bCs/>
          <w:sz w:val="24"/>
          <w:szCs w:val="24"/>
        </w:rPr>
        <w:t>Instructor and Course Information</w:t>
      </w:r>
    </w:p>
    <w:p w14:paraId="4EAF7E8F" w14:textId="174EEFEF" w:rsidR="00B451B3" w:rsidRPr="00E92068" w:rsidRDefault="00B451B3" w:rsidP="00586192">
      <w:pPr>
        <w:spacing w:line="240" w:lineRule="auto"/>
        <w:rPr>
          <w:rFonts w:cstheme="minorHAnsi"/>
          <w:sz w:val="24"/>
          <w:szCs w:val="24"/>
        </w:rPr>
      </w:pPr>
      <w:r w:rsidRPr="00E92068">
        <w:rPr>
          <w:rFonts w:cstheme="minorHAnsi"/>
          <w:sz w:val="24"/>
          <w:szCs w:val="24"/>
        </w:rPr>
        <w:t>Course Instructor: Dr. Dariush Motazedian</w:t>
      </w:r>
      <w:r w:rsidRPr="00E92068">
        <w:rPr>
          <w:rFonts w:cstheme="minorHAnsi"/>
          <w:sz w:val="24"/>
          <w:szCs w:val="24"/>
        </w:rPr>
        <w:br/>
        <w:t>Email: dariush.motazedian@carleton.ca</w:t>
      </w:r>
      <w:r w:rsidRPr="00E92068">
        <w:rPr>
          <w:rFonts w:cstheme="minorHAnsi"/>
          <w:sz w:val="24"/>
          <w:szCs w:val="24"/>
        </w:rPr>
        <w:br/>
        <w:t>Student (Office) Hours: Wednesdays 11:30–12:30 a.m., or by appointment</w:t>
      </w:r>
      <w:r w:rsidRPr="00E92068">
        <w:rPr>
          <w:rFonts w:cstheme="minorHAnsi"/>
          <w:sz w:val="24"/>
          <w:szCs w:val="24"/>
        </w:rPr>
        <w:br/>
        <w:t>Office Location: Room 2169, Herzberg (HP) Building</w:t>
      </w:r>
    </w:p>
    <w:p w14:paraId="3D97174E" w14:textId="77777777" w:rsidR="00B451B3" w:rsidRPr="00E92068" w:rsidRDefault="00B451B3" w:rsidP="00586192">
      <w:pPr>
        <w:spacing w:line="240" w:lineRule="auto"/>
        <w:rPr>
          <w:rFonts w:cstheme="minorHAnsi"/>
          <w:sz w:val="24"/>
          <w:szCs w:val="24"/>
        </w:rPr>
      </w:pPr>
      <w:r w:rsidRPr="00E92068">
        <w:rPr>
          <w:rFonts w:cstheme="minorHAnsi"/>
          <w:sz w:val="24"/>
          <w:szCs w:val="24"/>
        </w:rPr>
        <w:t>Class Location: HP 3120</w:t>
      </w:r>
      <w:r w:rsidRPr="00E92068">
        <w:rPr>
          <w:rFonts w:cstheme="minorHAnsi"/>
          <w:sz w:val="24"/>
          <w:szCs w:val="24"/>
        </w:rPr>
        <w:br/>
        <w:t>Class Times: Wednesdays, 8:35–11:25 a.m.</w:t>
      </w:r>
    </w:p>
    <w:p w14:paraId="4DF1DB01" w14:textId="77777777" w:rsidR="004742FA" w:rsidRPr="00E92068" w:rsidRDefault="004742FA" w:rsidP="00586192">
      <w:pPr>
        <w:spacing w:line="240" w:lineRule="auto"/>
        <w:rPr>
          <w:rFonts w:cstheme="minorHAnsi"/>
          <w:sz w:val="24"/>
          <w:szCs w:val="24"/>
        </w:rPr>
      </w:pPr>
      <w:bookmarkStart w:id="0" w:name="_Hlk48822280"/>
      <w:r w:rsidRPr="00E92068">
        <w:rPr>
          <w:rFonts w:cstheme="minorHAnsi"/>
          <w:sz w:val="24"/>
          <w:szCs w:val="24"/>
        </w:rPr>
        <w:t>Carleton is committed to providing academic accessibility for all individuals. You may need special arrangements to meet your academic obligations during the term. The accommodation request processes, including information about the</w:t>
      </w:r>
      <w:r w:rsidRPr="00E92068">
        <w:rPr>
          <w:rFonts w:cstheme="minorHAnsi"/>
          <w:i/>
          <w:iCs/>
          <w:sz w:val="24"/>
          <w:szCs w:val="24"/>
        </w:rPr>
        <w:t> Academic Consideration Policy for Students in Medical and Other Extenuating Circumstances</w:t>
      </w:r>
      <w:r w:rsidRPr="00E92068">
        <w:rPr>
          <w:rFonts w:cstheme="minorHAnsi"/>
          <w:sz w:val="24"/>
          <w:szCs w:val="24"/>
        </w:rPr>
        <w:t>, are outlined on the Academic Accommodations website (</w:t>
      </w:r>
      <w:hyperlink r:id="rId8" w:history="1">
        <w:r w:rsidRPr="00E92068">
          <w:rPr>
            <w:rStyle w:val="Hyperlink"/>
            <w:rFonts w:cstheme="minorHAnsi"/>
            <w:sz w:val="24"/>
            <w:szCs w:val="24"/>
          </w:rPr>
          <w:t>students.carleton.ca/course-outline</w:t>
        </w:r>
      </w:hyperlink>
      <w:r w:rsidRPr="00E92068">
        <w:rPr>
          <w:rFonts w:cstheme="minorHAnsi"/>
          <w:sz w:val="24"/>
          <w:szCs w:val="24"/>
        </w:rPr>
        <w:t>).</w:t>
      </w:r>
    </w:p>
    <w:p w14:paraId="6F6AD597" w14:textId="77777777" w:rsidR="004F3E8D" w:rsidRPr="00E92068" w:rsidRDefault="004F3E8D" w:rsidP="00586192">
      <w:pPr>
        <w:spacing w:line="240" w:lineRule="auto"/>
        <w:rPr>
          <w:rFonts w:cstheme="minorHAnsi"/>
          <w:sz w:val="24"/>
          <w:szCs w:val="24"/>
        </w:rPr>
      </w:pPr>
    </w:p>
    <w:p w14:paraId="4897D07F" w14:textId="77777777" w:rsidR="00B451B3" w:rsidRPr="00E92068" w:rsidRDefault="00B451B3" w:rsidP="00586192">
      <w:pPr>
        <w:spacing w:after="0" w:line="240" w:lineRule="auto"/>
        <w:rPr>
          <w:rFonts w:cstheme="minorHAnsi"/>
          <w:b/>
          <w:bCs/>
          <w:sz w:val="24"/>
          <w:szCs w:val="24"/>
        </w:rPr>
      </w:pPr>
      <w:r w:rsidRPr="00E92068">
        <w:rPr>
          <w:rFonts w:cstheme="minorHAnsi"/>
          <w:b/>
          <w:bCs/>
          <w:sz w:val="24"/>
          <w:szCs w:val="24"/>
        </w:rPr>
        <w:t>Important Notes</w:t>
      </w:r>
    </w:p>
    <w:p w14:paraId="03266385" w14:textId="730D527F" w:rsidR="00B451B3" w:rsidRPr="00E92068" w:rsidRDefault="00B451B3" w:rsidP="00586192">
      <w:pPr>
        <w:numPr>
          <w:ilvl w:val="0"/>
          <w:numId w:val="27"/>
        </w:numPr>
        <w:spacing w:after="0" w:line="240" w:lineRule="auto"/>
        <w:rPr>
          <w:rFonts w:cstheme="minorHAnsi"/>
          <w:sz w:val="24"/>
          <w:szCs w:val="24"/>
        </w:rPr>
      </w:pPr>
      <w:bookmarkStart w:id="1" w:name="_Hlk216099707"/>
      <w:r w:rsidRPr="00E92068">
        <w:rPr>
          <w:rFonts w:cstheme="minorHAnsi"/>
          <w:sz w:val="24"/>
          <w:szCs w:val="24"/>
        </w:rPr>
        <w:t xml:space="preserve">Lectures: In-person, Wednesdays, 8:35–11:25 a.m. in HP 3120. Lectures may be recorded and uploaded to </w:t>
      </w:r>
      <w:r w:rsidR="004742FA" w:rsidRPr="00E92068">
        <w:rPr>
          <w:rFonts w:cstheme="minorHAnsi"/>
          <w:sz w:val="24"/>
          <w:szCs w:val="24"/>
        </w:rPr>
        <w:t>Media space</w:t>
      </w:r>
      <w:r w:rsidRPr="00E92068">
        <w:rPr>
          <w:rFonts w:cstheme="minorHAnsi"/>
          <w:sz w:val="24"/>
          <w:szCs w:val="24"/>
        </w:rPr>
        <w:t xml:space="preserve"> depending on the lecturer. There will be quizzes held during lecture time.</w:t>
      </w:r>
    </w:p>
    <w:p w14:paraId="72C48E73" w14:textId="77777777" w:rsidR="00B451B3" w:rsidRPr="00E92068" w:rsidRDefault="00B451B3" w:rsidP="00586192">
      <w:pPr>
        <w:numPr>
          <w:ilvl w:val="0"/>
          <w:numId w:val="27"/>
        </w:numPr>
        <w:spacing w:after="0" w:line="240" w:lineRule="auto"/>
        <w:rPr>
          <w:rFonts w:cstheme="minorHAnsi"/>
          <w:sz w:val="24"/>
          <w:szCs w:val="24"/>
        </w:rPr>
      </w:pPr>
      <w:r w:rsidRPr="00E92068">
        <w:rPr>
          <w:rFonts w:cstheme="minorHAnsi"/>
          <w:sz w:val="24"/>
          <w:szCs w:val="24"/>
        </w:rPr>
        <w:t>Assignments: Weekly reading summaries and weekly 1–2 question assignments will be graded throughout the term. An additional assignment will be due during the term.</w:t>
      </w:r>
    </w:p>
    <w:p w14:paraId="7999C744" w14:textId="77777777" w:rsidR="00B451B3" w:rsidRPr="00E92068" w:rsidRDefault="00B451B3" w:rsidP="00586192">
      <w:pPr>
        <w:numPr>
          <w:ilvl w:val="0"/>
          <w:numId w:val="27"/>
        </w:numPr>
        <w:spacing w:after="0" w:line="240" w:lineRule="auto"/>
        <w:rPr>
          <w:rFonts w:cstheme="minorHAnsi"/>
          <w:sz w:val="24"/>
          <w:szCs w:val="24"/>
        </w:rPr>
      </w:pPr>
      <w:r w:rsidRPr="00E92068">
        <w:rPr>
          <w:rFonts w:cstheme="minorHAnsi"/>
          <w:sz w:val="24"/>
          <w:szCs w:val="24"/>
        </w:rPr>
        <w:t>Natural Disaster Report: Due on the last day of classes (December 8th).</w:t>
      </w:r>
    </w:p>
    <w:p w14:paraId="1B7E656E" w14:textId="77777777" w:rsidR="00B451B3" w:rsidRPr="00E92068" w:rsidRDefault="00B451B3" w:rsidP="00586192">
      <w:pPr>
        <w:numPr>
          <w:ilvl w:val="0"/>
          <w:numId w:val="27"/>
        </w:numPr>
        <w:spacing w:after="0" w:line="240" w:lineRule="auto"/>
        <w:rPr>
          <w:rFonts w:cstheme="minorHAnsi"/>
          <w:sz w:val="24"/>
          <w:szCs w:val="24"/>
        </w:rPr>
      </w:pPr>
      <w:r w:rsidRPr="00E92068">
        <w:rPr>
          <w:rFonts w:cstheme="minorHAnsi"/>
          <w:sz w:val="24"/>
          <w:szCs w:val="24"/>
        </w:rPr>
        <w:lastRenderedPageBreak/>
        <w:t>Reading assignments are mandatory.</w:t>
      </w:r>
    </w:p>
    <w:p w14:paraId="5B05EBD3" w14:textId="77777777" w:rsidR="00B451B3" w:rsidRPr="00E92068" w:rsidRDefault="00B451B3" w:rsidP="00586192">
      <w:pPr>
        <w:numPr>
          <w:ilvl w:val="0"/>
          <w:numId w:val="27"/>
        </w:numPr>
        <w:spacing w:after="0" w:line="240" w:lineRule="auto"/>
        <w:rPr>
          <w:rFonts w:cstheme="minorHAnsi"/>
          <w:sz w:val="24"/>
          <w:szCs w:val="24"/>
        </w:rPr>
      </w:pPr>
      <w:r w:rsidRPr="00E92068">
        <w:rPr>
          <w:rFonts w:cstheme="minorHAnsi"/>
          <w:sz w:val="24"/>
          <w:szCs w:val="24"/>
        </w:rPr>
        <w:t>It is your responsibility to refer regularly to the course outline for lecture topics, reading assignments, laboratory topics, and any required pre-lab review or homework.</w:t>
      </w:r>
    </w:p>
    <w:p w14:paraId="0D34E6B5" w14:textId="77777777" w:rsidR="00B451B3" w:rsidRPr="00E92068" w:rsidRDefault="00B451B3" w:rsidP="00586192">
      <w:pPr>
        <w:numPr>
          <w:ilvl w:val="0"/>
          <w:numId w:val="27"/>
        </w:numPr>
        <w:spacing w:after="0" w:line="240" w:lineRule="auto"/>
        <w:rPr>
          <w:rFonts w:cstheme="minorHAnsi"/>
          <w:sz w:val="24"/>
          <w:szCs w:val="24"/>
        </w:rPr>
      </w:pPr>
      <w:r w:rsidRPr="00E92068">
        <w:rPr>
          <w:rFonts w:cstheme="minorHAnsi"/>
          <w:sz w:val="24"/>
          <w:szCs w:val="24"/>
        </w:rPr>
        <w:t>Regularly log onto the course website on Brightspace to check for announcements, course information, assignments, and lecture material.</w:t>
      </w:r>
    </w:p>
    <w:p w14:paraId="41835431" w14:textId="77777777" w:rsidR="00B451B3" w:rsidRPr="00E92068" w:rsidRDefault="00B451B3" w:rsidP="00586192">
      <w:pPr>
        <w:numPr>
          <w:ilvl w:val="0"/>
          <w:numId w:val="27"/>
        </w:numPr>
        <w:spacing w:after="0" w:line="240" w:lineRule="auto"/>
        <w:rPr>
          <w:rFonts w:cstheme="minorHAnsi"/>
          <w:sz w:val="24"/>
          <w:szCs w:val="24"/>
        </w:rPr>
      </w:pPr>
      <w:r w:rsidRPr="00E92068">
        <w:rPr>
          <w:rFonts w:cstheme="minorHAnsi"/>
          <w:sz w:val="24"/>
          <w:szCs w:val="24"/>
        </w:rPr>
        <w:t>All lectures are in person.</w:t>
      </w:r>
    </w:p>
    <w:p w14:paraId="6641BC9B" w14:textId="77777777" w:rsidR="00B451B3" w:rsidRPr="00E92068" w:rsidRDefault="00B451B3" w:rsidP="00586192">
      <w:pPr>
        <w:numPr>
          <w:ilvl w:val="0"/>
          <w:numId w:val="27"/>
        </w:numPr>
        <w:spacing w:after="0" w:line="240" w:lineRule="auto"/>
        <w:rPr>
          <w:rFonts w:cstheme="minorHAnsi"/>
          <w:sz w:val="24"/>
          <w:szCs w:val="24"/>
        </w:rPr>
      </w:pPr>
      <w:r w:rsidRPr="00E92068">
        <w:rPr>
          <w:rFonts w:cstheme="minorHAnsi"/>
          <w:sz w:val="24"/>
          <w:szCs w:val="24"/>
        </w:rPr>
        <w:t>All labs are in person.</w:t>
      </w:r>
    </w:p>
    <w:p w14:paraId="02ED7A3A" w14:textId="77777777" w:rsidR="00B451B3" w:rsidRPr="00E92068" w:rsidRDefault="00B451B3" w:rsidP="00586192">
      <w:pPr>
        <w:numPr>
          <w:ilvl w:val="0"/>
          <w:numId w:val="27"/>
        </w:numPr>
        <w:spacing w:after="0" w:line="240" w:lineRule="auto"/>
        <w:rPr>
          <w:rFonts w:cstheme="minorHAnsi"/>
          <w:sz w:val="24"/>
          <w:szCs w:val="24"/>
        </w:rPr>
      </w:pPr>
      <w:r w:rsidRPr="00E92068">
        <w:rPr>
          <w:rFonts w:cstheme="minorHAnsi"/>
          <w:sz w:val="24"/>
          <w:szCs w:val="24"/>
        </w:rPr>
        <w:t>All exams (if applicable) are in person.</w:t>
      </w:r>
    </w:p>
    <w:p w14:paraId="6FD8831B" w14:textId="77777777" w:rsidR="00444EE4" w:rsidRPr="00E92068" w:rsidRDefault="00444EE4" w:rsidP="00586192">
      <w:pPr>
        <w:spacing w:after="0" w:line="240" w:lineRule="auto"/>
        <w:ind w:left="360"/>
        <w:rPr>
          <w:rFonts w:cstheme="minorHAnsi"/>
          <w:sz w:val="24"/>
          <w:szCs w:val="24"/>
        </w:rPr>
      </w:pPr>
    </w:p>
    <w:p w14:paraId="6B76B678" w14:textId="77777777" w:rsidR="00B451B3" w:rsidRPr="00E92068" w:rsidRDefault="00B451B3" w:rsidP="00586192">
      <w:pPr>
        <w:spacing w:after="0" w:line="240" w:lineRule="auto"/>
        <w:rPr>
          <w:rFonts w:cstheme="minorHAnsi"/>
          <w:sz w:val="24"/>
          <w:szCs w:val="24"/>
        </w:rPr>
      </w:pPr>
      <w:r w:rsidRPr="00E92068">
        <w:rPr>
          <w:rFonts w:cstheme="minorHAnsi"/>
          <w:sz w:val="24"/>
          <w:szCs w:val="24"/>
        </w:rPr>
        <w:t>Important dates and deadlines can be found at:</w:t>
      </w:r>
      <w:r w:rsidRPr="00E92068">
        <w:rPr>
          <w:rFonts w:cstheme="minorHAnsi"/>
          <w:sz w:val="24"/>
          <w:szCs w:val="24"/>
        </w:rPr>
        <w:br/>
      </w:r>
      <w:hyperlink r:id="rId9" w:tgtFrame="_new" w:history="1">
        <w:r w:rsidRPr="00E92068">
          <w:rPr>
            <w:rStyle w:val="Hyperlink"/>
            <w:rFonts w:cstheme="minorHAnsi"/>
            <w:sz w:val="24"/>
            <w:szCs w:val="24"/>
          </w:rPr>
          <w:t>https://carleton.ca/registrar/registration/dates/academic-dates/</w:t>
        </w:r>
      </w:hyperlink>
    </w:p>
    <w:bookmarkEnd w:id="0"/>
    <w:bookmarkEnd w:id="1"/>
    <w:p w14:paraId="11961D3B" w14:textId="77777777" w:rsidR="00961F53" w:rsidRPr="00E92068" w:rsidRDefault="00961F53" w:rsidP="00586192">
      <w:pPr>
        <w:tabs>
          <w:tab w:val="left" w:pos="-720"/>
        </w:tabs>
        <w:suppressAutoHyphens/>
        <w:spacing w:after="0" w:line="240" w:lineRule="auto"/>
        <w:ind w:left="360"/>
        <w:rPr>
          <w:rFonts w:cstheme="minorHAnsi"/>
          <w:spacing w:val="-3"/>
          <w:sz w:val="24"/>
          <w:szCs w:val="24"/>
          <w:lang w:val="en-GB"/>
        </w:rPr>
      </w:pPr>
    </w:p>
    <w:p w14:paraId="51CC8C8A" w14:textId="77777777" w:rsidR="00B451B3" w:rsidRPr="00E92068" w:rsidRDefault="00B451B3" w:rsidP="00586192">
      <w:pPr>
        <w:shd w:val="clear" w:color="auto" w:fill="FFFFFF"/>
        <w:spacing w:after="0" w:line="240" w:lineRule="auto"/>
        <w:rPr>
          <w:rFonts w:eastAsia="Times New Roman" w:cstheme="minorHAnsi"/>
          <w:b/>
          <w:bCs/>
          <w:color w:val="191919"/>
          <w:sz w:val="24"/>
          <w:szCs w:val="24"/>
          <w:lang w:eastAsia="en-CA"/>
        </w:rPr>
      </w:pPr>
      <w:r w:rsidRPr="00E92068">
        <w:rPr>
          <w:rFonts w:eastAsia="Times New Roman" w:cstheme="minorHAnsi"/>
          <w:b/>
          <w:bCs/>
          <w:color w:val="191919"/>
          <w:sz w:val="24"/>
          <w:szCs w:val="24"/>
          <w:lang w:eastAsia="en-CA"/>
        </w:rPr>
        <w:t>Topics to be Covered (Tentative Order)</w:t>
      </w:r>
    </w:p>
    <w:p w14:paraId="2F38641F" w14:textId="77777777" w:rsidR="00B451B3" w:rsidRPr="00E92068" w:rsidRDefault="00B451B3" w:rsidP="00586192">
      <w:pPr>
        <w:shd w:val="clear" w:color="auto" w:fill="FFFFFF"/>
        <w:spacing w:after="0" w:line="240" w:lineRule="auto"/>
        <w:rPr>
          <w:rFonts w:eastAsia="Times New Roman" w:cstheme="minorHAnsi"/>
          <w:color w:val="191919"/>
          <w:sz w:val="24"/>
          <w:szCs w:val="24"/>
          <w:lang w:eastAsia="en-CA"/>
        </w:rPr>
      </w:pPr>
      <w:r w:rsidRPr="00E92068">
        <w:rPr>
          <w:rFonts w:eastAsia="Times New Roman" w:cstheme="minorHAnsi"/>
          <w:color w:val="191919"/>
          <w:sz w:val="24"/>
          <w:szCs w:val="24"/>
          <w:lang w:eastAsia="en-CA"/>
        </w:rPr>
        <w:t>The pace of teaching will be tailored to students’ needs and background.</w:t>
      </w:r>
    </w:p>
    <w:p w14:paraId="2165D8DF" w14:textId="77777777" w:rsidR="00B451B3" w:rsidRPr="00E92068" w:rsidRDefault="00B451B3" w:rsidP="00586192">
      <w:pPr>
        <w:pStyle w:val="ListParagraph"/>
        <w:numPr>
          <w:ilvl w:val="0"/>
          <w:numId w:val="28"/>
        </w:numPr>
        <w:shd w:val="clear" w:color="auto" w:fill="FFFFFF"/>
        <w:spacing w:after="0" w:line="240" w:lineRule="auto"/>
        <w:ind w:left="360"/>
        <w:rPr>
          <w:rFonts w:eastAsia="Times New Roman" w:cstheme="minorHAnsi"/>
          <w:color w:val="191919"/>
          <w:sz w:val="24"/>
          <w:szCs w:val="24"/>
          <w:lang w:eastAsia="en-CA"/>
        </w:rPr>
      </w:pPr>
      <w:r w:rsidRPr="00E92068">
        <w:rPr>
          <w:rFonts w:eastAsia="Times New Roman" w:cstheme="minorHAnsi"/>
          <w:color w:val="191919"/>
          <w:sz w:val="24"/>
          <w:szCs w:val="24"/>
          <w:lang w:eastAsia="en-CA"/>
        </w:rPr>
        <w:t>Introduction / Global and Universal Processes</w:t>
      </w:r>
    </w:p>
    <w:p w14:paraId="5B3DB428" w14:textId="77777777" w:rsidR="00B451B3" w:rsidRPr="00E92068" w:rsidRDefault="00B451B3" w:rsidP="00586192">
      <w:pPr>
        <w:pStyle w:val="ListParagraph"/>
        <w:numPr>
          <w:ilvl w:val="0"/>
          <w:numId w:val="28"/>
        </w:numPr>
        <w:shd w:val="clear" w:color="auto" w:fill="FFFFFF"/>
        <w:spacing w:after="0" w:line="240" w:lineRule="auto"/>
        <w:ind w:left="360"/>
        <w:rPr>
          <w:rFonts w:eastAsia="Times New Roman" w:cstheme="minorHAnsi"/>
          <w:color w:val="191919"/>
          <w:sz w:val="24"/>
          <w:szCs w:val="24"/>
          <w:lang w:eastAsia="en-CA"/>
        </w:rPr>
      </w:pPr>
      <w:r w:rsidRPr="00E92068">
        <w:rPr>
          <w:rFonts w:eastAsia="Times New Roman" w:cstheme="minorHAnsi"/>
          <w:color w:val="191919"/>
          <w:sz w:val="24"/>
          <w:szCs w:val="24"/>
          <w:lang w:eastAsia="en-CA"/>
        </w:rPr>
        <w:t>Natural Hazards: Concepts and Considerations</w:t>
      </w:r>
    </w:p>
    <w:p w14:paraId="693557DE" w14:textId="77777777" w:rsidR="00B451B3" w:rsidRPr="00E92068" w:rsidRDefault="00B451B3" w:rsidP="00586192">
      <w:pPr>
        <w:pStyle w:val="ListParagraph"/>
        <w:numPr>
          <w:ilvl w:val="0"/>
          <w:numId w:val="28"/>
        </w:numPr>
        <w:shd w:val="clear" w:color="auto" w:fill="FFFFFF"/>
        <w:spacing w:after="0" w:line="240" w:lineRule="auto"/>
        <w:ind w:left="360"/>
        <w:rPr>
          <w:rFonts w:eastAsia="Times New Roman" w:cstheme="minorHAnsi"/>
          <w:color w:val="191919"/>
          <w:sz w:val="24"/>
          <w:szCs w:val="24"/>
          <w:lang w:eastAsia="en-CA"/>
        </w:rPr>
      </w:pPr>
      <w:r w:rsidRPr="00E92068">
        <w:rPr>
          <w:rFonts w:eastAsia="Times New Roman" w:cstheme="minorHAnsi"/>
          <w:color w:val="191919"/>
          <w:sz w:val="24"/>
          <w:szCs w:val="24"/>
          <w:lang w:eastAsia="en-CA"/>
        </w:rPr>
        <w:t>Public Safety Canada and Catastrophe Modelling</w:t>
      </w:r>
    </w:p>
    <w:p w14:paraId="3E78CAB9" w14:textId="77777777" w:rsidR="00B451B3" w:rsidRPr="00E92068" w:rsidRDefault="00B451B3" w:rsidP="00586192">
      <w:pPr>
        <w:pStyle w:val="ListParagraph"/>
        <w:numPr>
          <w:ilvl w:val="0"/>
          <w:numId w:val="28"/>
        </w:numPr>
        <w:shd w:val="clear" w:color="auto" w:fill="FFFFFF"/>
        <w:spacing w:after="0" w:line="240" w:lineRule="auto"/>
        <w:ind w:left="360"/>
        <w:rPr>
          <w:rFonts w:eastAsia="Times New Roman" w:cstheme="minorHAnsi"/>
          <w:color w:val="191919"/>
          <w:sz w:val="24"/>
          <w:szCs w:val="24"/>
          <w:lang w:eastAsia="en-CA"/>
        </w:rPr>
      </w:pPr>
      <w:r w:rsidRPr="00E92068">
        <w:rPr>
          <w:rFonts w:eastAsia="Times New Roman" w:cstheme="minorHAnsi"/>
          <w:color w:val="191919"/>
          <w:sz w:val="24"/>
          <w:szCs w:val="24"/>
          <w:lang w:eastAsia="en-CA"/>
        </w:rPr>
        <w:t>Space Weather</w:t>
      </w:r>
    </w:p>
    <w:p w14:paraId="3B05E456" w14:textId="77777777" w:rsidR="00B451B3" w:rsidRPr="00E92068" w:rsidRDefault="00B451B3" w:rsidP="00586192">
      <w:pPr>
        <w:pStyle w:val="ListParagraph"/>
        <w:numPr>
          <w:ilvl w:val="0"/>
          <w:numId w:val="28"/>
        </w:numPr>
        <w:shd w:val="clear" w:color="auto" w:fill="FFFFFF"/>
        <w:spacing w:after="0" w:line="240" w:lineRule="auto"/>
        <w:ind w:left="360"/>
        <w:rPr>
          <w:rFonts w:eastAsia="Times New Roman" w:cstheme="minorHAnsi"/>
          <w:color w:val="191919"/>
          <w:sz w:val="24"/>
          <w:szCs w:val="24"/>
          <w:lang w:eastAsia="en-CA"/>
        </w:rPr>
      </w:pPr>
      <w:r w:rsidRPr="00E92068">
        <w:rPr>
          <w:rFonts w:eastAsia="Times New Roman" w:cstheme="minorHAnsi"/>
          <w:color w:val="191919"/>
          <w:sz w:val="24"/>
          <w:szCs w:val="24"/>
          <w:lang w:eastAsia="en-CA"/>
        </w:rPr>
        <w:t>Volcanic Hazards</w:t>
      </w:r>
    </w:p>
    <w:p w14:paraId="6C159BDE" w14:textId="77777777" w:rsidR="00B451B3" w:rsidRPr="00E92068" w:rsidRDefault="00B451B3" w:rsidP="00586192">
      <w:pPr>
        <w:pStyle w:val="ListParagraph"/>
        <w:numPr>
          <w:ilvl w:val="0"/>
          <w:numId w:val="28"/>
        </w:numPr>
        <w:shd w:val="clear" w:color="auto" w:fill="FFFFFF"/>
        <w:spacing w:after="0" w:line="240" w:lineRule="auto"/>
        <w:ind w:left="360"/>
        <w:rPr>
          <w:rFonts w:eastAsia="Times New Roman" w:cstheme="minorHAnsi"/>
          <w:color w:val="191919"/>
          <w:sz w:val="24"/>
          <w:szCs w:val="24"/>
          <w:lang w:eastAsia="en-CA"/>
        </w:rPr>
      </w:pPr>
      <w:r w:rsidRPr="00E92068">
        <w:rPr>
          <w:rFonts w:eastAsia="Times New Roman" w:cstheme="minorHAnsi"/>
          <w:color w:val="191919"/>
          <w:sz w:val="24"/>
          <w:szCs w:val="24"/>
          <w:lang w:eastAsia="en-CA"/>
        </w:rPr>
        <w:t>Mass Movements</w:t>
      </w:r>
    </w:p>
    <w:p w14:paraId="140991AE" w14:textId="77777777" w:rsidR="00B451B3" w:rsidRPr="00E92068" w:rsidRDefault="00B451B3" w:rsidP="00586192">
      <w:pPr>
        <w:pStyle w:val="ListParagraph"/>
        <w:numPr>
          <w:ilvl w:val="0"/>
          <w:numId w:val="28"/>
        </w:numPr>
        <w:shd w:val="clear" w:color="auto" w:fill="FFFFFF"/>
        <w:spacing w:after="0" w:line="240" w:lineRule="auto"/>
        <w:ind w:left="360"/>
        <w:rPr>
          <w:rFonts w:eastAsia="Times New Roman" w:cstheme="minorHAnsi"/>
          <w:color w:val="191919"/>
          <w:sz w:val="24"/>
          <w:szCs w:val="24"/>
          <w:lang w:eastAsia="en-CA"/>
        </w:rPr>
      </w:pPr>
      <w:r w:rsidRPr="00E92068">
        <w:rPr>
          <w:rFonts w:eastAsia="Times New Roman" w:cstheme="minorHAnsi"/>
          <w:color w:val="191919"/>
          <w:sz w:val="24"/>
          <w:szCs w:val="24"/>
          <w:lang w:eastAsia="en-CA"/>
        </w:rPr>
        <w:t>Seismic Hazards</w:t>
      </w:r>
    </w:p>
    <w:p w14:paraId="4E2687C4" w14:textId="77777777" w:rsidR="00B451B3" w:rsidRPr="00E92068" w:rsidRDefault="00B451B3" w:rsidP="00586192">
      <w:pPr>
        <w:pStyle w:val="ListParagraph"/>
        <w:numPr>
          <w:ilvl w:val="0"/>
          <w:numId w:val="28"/>
        </w:numPr>
        <w:shd w:val="clear" w:color="auto" w:fill="FFFFFF"/>
        <w:spacing w:after="0" w:line="240" w:lineRule="auto"/>
        <w:ind w:left="360"/>
        <w:rPr>
          <w:rFonts w:eastAsia="Times New Roman" w:cstheme="minorHAnsi"/>
          <w:color w:val="191919"/>
          <w:sz w:val="24"/>
          <w:szCs w:val="24"/>
          <w:lang w:eastAsia="en-CA"/>
        </w:rPr>
      </w:pPr>
      <w:r w:rsidRPr="00E92068">
        <w:rPr>
          <w:rFonts w:eastAsia="Times New Roman" w:cstheme="minorHAnsi"/>
          <w:color w:val="191919"/>
          <w:sz w:val="24"/>
          <w:szCs w:val="24"/>
          <w:lang w:eastAsia="en-CA"/>
        </w:rPr>
        <w:t>Meteorological Processes: Floods</w:t>
      </w:r>
    </w:p>
    <w:p w14:paraId="373355F3" w14:textId="77777777" w:rsidR="00B451B3" w:rsidRPr="00E92068" w:rsidRDefault="00B451B3" w:rsidP="00586192">
      <w:pPr>
        <w:pStyle w:val="ListParagraph"/>
        <w:numPr>
          <w:ilvl w:val="0"/>
          <w:numId w:val="28"/>
        </w:numPr>
        <w:shd w:val="clear" w:color="auto" w:fill="FFFFFF"/>
        <w:spacing w:after="0" w:line="240" w:lineRule="auto"/>
        <w:ind w:left="360"/>
        <w:rPr>
          <w:rFonts w:eastAsia="Times New Roman" w:cstheme="minorHAnsi"/>
          <w:color w:val="191919"/>
          <w:sz w:val="24"/>
          <w:szCs w:val="24"/>
          <w:lang w:eastAsia="en-CA"/>
        </w:rPr>
      </w:pPr>
      <w:r w:rsidRPr="00E92068">
        <w:rPr>
          <w:rFonts w:eastAsia="Times New Roman" w:cstheme="minorHAnsi"/>
          <w:color w:val="191919"/>
          <w:sz w:val="24"/>
          <w:szCs w:val="24"/>
          <w:lang w:eastAsia="en-CA"/>
        </w:rPr>
        <w:t>Tsunamis</w:t>
      </w:r>
    </w:p>
    <w:p w14:paraId="47752CC2" w14:textId="77777777" w:rsidR="00B451B3" w:rsidRPr="00E92068" w:rsidRDefault="00B451B3" w:rsidP="00586192">
      <w:pPr>
        <w:pStyle w:val="ListParagraph"/>
        <w:numPr>
          <w:ilvl w:val="0"/>
          <w:numId w:val="28"/>
        </w:numPr>
        <w:shd w:val="clear" w:color="auto" w:fill="FFFFFF"/>
        <w:spacing w:after="0" w:line="240" w:lineRule="auto"/>
        <w:ind w:left="360"/>
        <w:rPr>
          <w:rFonts w:eastAsia="Times New Roman" w:cstheme="minorHAnsi"/>
          <w:color w:val="191919"/>
          <w:sz w:val="24"/>
          <w:szCs w:val="24"/>
          <w:lang w:eastAsia="en-CA"/>
        </w:rPr>
      </w:pPr>
      <w:r w:rsidRPr="00E92068">
        <w:rPr>
          <w:rFonts w:eastAsia="Times New Roman" w:cstheme="minorHAnsi"/>
          <w:color w:val="191919"/>
          <w:sz w:val="24"/>
          <w:szCs w:val="24"/>
          <w:lang w:eastAsia="en-CA"/>
        </w:rPr>
        <w:t>Severe Weather</w:t>
      </w:r>
    </w:p>
    <w:p w14:paraId="7542F460" w14:textId="77777777" w:rsidR="00B451B3" w:rsidRPr="00E92068" w:rsidRDefault="00B451B3" w:rsidP="00586192">
      <w:pPr>
        <w:pStyle w:val="ListParagraph"/>
        <w:numPr>
          <w:ilvl w:val="0"/>
          <w:numId w:val="28"/>
        </w:numPr>
        <w:shd w:val="clear" w:color="auto" w:fill="FFFFFF"/>
        <w:spacing w:after="0" w:line="240" w:lineRule="auto"/>
        <w:ind w:left="360"/>
        <w:rPr>
          <w:rFonts w:eastAsia="Times New Roman" w:cstheme="minorHAnsi"/>
          <w:color w:val="191919"/>
          <w:sz w:val="24"/>
          <w:szCs w:val="24"/>
          <w:lang w:eastAsia="en-CA"/>
        </w:rPr>
      </w:pPr>
      <w:r w:rsidRPr="00E92068">
        <w:rPr>
          <w:rFonts w:eastAsia="Times New Roman" w:cstheme="minorHAnsi"/>
          <w:color w:val="191919"/>
          <w:sz w:val="24"/>
          <w:szCs w:val="24"/>
          <w:lang w:eastAsia="en-CA"/>
        </w:rPr>
        <w:t>Wildfires</w:t>
      </w:r>
    </w:p>
    <w:p w14:paraId="24A60847" w14:textId="77777777" w:rsidR="00B451B3" w:rsidRPr="00E92068" w:rsidRDefault="00B451B3" w:rsidP="00586192">
      <w:pPr>
        <w:pStyle w:val="ListParagraph"/>
        <w:numPr>
          <w:ilvl w:val="0"/>
          <w:numId w:val="28"/>
        </w:numPr>
        <w:shd w:val="clear" w:color="auto" w:fill="FFFFFF"/>
        <w:spacing w:after="0" w:line="240" w:lineRule="auto"/>
        <w:ind w:left="360"/>
        <w:rPr>
          <w:rFonts w:eastAsia="Times New Roman" w:cstheme="minorHAnsi"/>
          <w:color w:val="191919"/>
          <w:sz w:val="24"/>
          <w:szCs w:val="24"/>
          <w:lang w:eastAsia="en-CA"/>
        </w:rPr>
      </w:pPr>
      <w:r w:rsidRPr="00E92068">
        <w:rPr>
          <w:rFonts w:eastAsia="Times New Roman" w:cstheme="minorHAnsi"/>
          <w:color w:val="191919"/>
          <w:sz w:val="24"/>
          <w:szCs w:val="24"/>
          <w:lang w:eastAsia="en-CA"/>
        </w:rPr>
        <w:t>Climate Change</w:t>
      </w:r>
    </w:p>
    <w:p w14:paraId="109859F2" w14:textId="77777777" w:rsidR="00B451B3" w:rsidRPr="00E92068" w:rsidRDefault="00B451B3" w:rsidP="00586192">
      <w:pPr>
        <w:pStyle w:val="ListParagraph"/>
        <w:numPr>
          <w:ilvl w:val="0"/>
          <w:numId w:val="28"/>
        </w:numPr>
        <w:shd w:val="clear" w:color="auto" w:fill="FFFFFF"/>
        <w:spacing w:after="0" w:line="240" w:lineRule="auto"/>
        <w:ind w:left="360"/>
        <w:rPr>
          <w:rFonts w:eastAsia="Times New Roman" w:cstheme="minorHAnsi"/>
          <w:color w:val="191919"/>
          <w:sz w:val="24"/>
          <w:szCs w:val="24"/>
          <w:lang w:eastAsia="en-CA"/>
        </w:rPr>
      </w:pPr>
      <w:r w:rsidRPr="00E92068">
        <w:rPr>
          <w:rFonts w:eastAsia="Times New Roman" w:cstheme="minorHAnsi"/>
          <w:color w:val="191919"/>
          <w:sz w:val="24"/>
          <w:szCs w:val="24"/>
          <w:lang w:eastAsia="en-CA"/>
        </w:rPr>
        <w:t>Science–Policy Integration</w:t>
      </w:r>
    </w:p>
    <w:p w14:paraId="488A15B9" w14:textId="77777777" w:rsidR="00B451B3" w:rsidRPr="00E92068" w:rsidRDefault="00B451B3" w:rsidP="00586192">
      <w:pPr>
        <w:shd w:val="clear" w:color="auto" w:fill="FFFFFF"/>
        <w:spacing w:after="0" w:line="240" w:lineRule="auto"/>
        <w:rPr>
          <w:rFonts w:cstheme="minorHAnsi"/>
          <w:b/>
          <w:sz w:val="24"/>
          <w:szCs w:val="24"/>
        </w:rPr>
      </w:pPr>
    </w:p>
    <w:p w14:paraId="1E1136F1" w14:textId="77777777" w:rsidR="00B451B3" w:rsidRPr="00E92068" w:rsidRDefault="00B451B3" w:rsidP="00586192">
      <w:pPr>
        <w:spacing w:line="240" w:lineRule="auto"/>
        <w:rPr>
          <w:rFonts w:cstheme="minorHAnsi"/>
          <w:b/>
          <w:bCs/>
          <w:sz w:val="24"/>
          <w:szCs w:val="24"/>
        </w:rPr>
      </w:pPr>
      <w:r w:rsidRPr="00E92068">
        <w:rPr>
          <w:rFonts w:cstheme="minorHAnsi"/>
          <w:b/>
          <w:bCs/>
          <w:sz w:val="24"/>
          <w:szCs w:val="24"/>
        </w:rPr>
        <w:t>Course-Level Learning Outcomes</w:t>
      </w:r>
    </w:p>
    <w:p w14:paraId="15757ADE" w14:textId="77777777" w:rsidR="00B451B3" w:rsidRPr="00E92068" w:rsidRDefault="00B451B3" w:rsidP="00586192">
      <w:pPr>
        <w:spacing w:line="240" w:lineRule="auto"/>
        <w:rPr>
          <w:rFonts w:cstheme="minorHAnsi"/>
          <w:sz w:val="24"/>
          <w:szCs w:val="24"/>
        </w:rPr>
      </w:pPr>
      <w:r w:rsidRPr="00E92068">
        <w:rPr>
          <w:rFonts w:cstheme="minorHAnsi"/>
          <w:sz w:val="24"/>
          <w:szCs w:val="24"/>
        </w:rPr>
        <w:t>By the end of this course, students should be able to:</w:t>
      </w:r>
    </w:p>
    <w:p w14:paraId="56F75CC8" w14:textId="77777777" w:rsidR="00B451B3" w:rsidRPr="00E92068" w:rsidRDefault="00B451B3" w:rsidP="00586192">
      <w:pPr>
        <w:numPr>
          <w:ilvl w:val="0"/>
          <w:numId w:val="29"/>
        </w:numPr>
        <w:spacing w:line="240" w:lineRule="auto"/>
        <w:rPr>
          <w:rFonts w:cstheme="minorHAnsi"/>
          <w:sz w:val="24"/>
          <w:szCs w:val="24"/>
        </w:rPr>
      </w:pPr>
      <w:r w:rsidRPr="00E92068">
        <w:rPr>
          <w:rFonts w:cstheme="minorHAnsi"/>
          <w:sz w:val="24"/>
          <w:szCs w:val="24"/>
        </w:rPr>
        <w:t>Identify major natural hazards in Canada.</w:t>
      </w:r>
    </w:p>
    <w:p w14:paraId="6AAF3F18" w14:textId="77777777" w:rsidR="00B451B3" w:rsidRPr="00E92068" w:rsidRDefault="00B451B3" w:rsidP="00586192">
      <w:pPr>
        <w:numPr>
          <w:ilvl w:val="0"/>
          <w:numId w:val="29"/>
        </w:numPr>
        <w:spacing w:line="240" w:lineRule="auto"/>
        <w:rPr>
          <w:rFonts w:cstheme="minorHAnsi"/>
          <w:sz w:val="24"/>
          <w:szCs w:val="24"/>
        </w:rPr>
      </w:pPr>
      <w:r w:rsidRPr="00E92068">
        <w:rPr>
          <w:rFonts w:cstheme="minorHAnsi"/>
          <w:sz w:val="24"/>
          <w:szCs w:val="24"/>
        </w:rPr>
        <w:t>Explain the causes of each hazard.</w:t>
      </w:r>
    </w:p>
    <w:p w14:paraId="60145EC6" w14:textId="77777777" w:rsidR="00B451B3" w:rsidRPr="00E92068" w:rsidRDefault="00B451B3" w:rsidP="00586192">
      <w:pPr>
        <w:numPr>
          <w:ilvl w:val="0"/>
          <w:numId w:val="29"/>
        </w:numPr>
        <w:spacing w:line="240" w:lineRule="auto"/>
        <w:rPr>
          <w:rFonts w:cstheme="minorHAnsi"/>
          <w:sz w:val="24"/>
          <w:szCs w:val="24"/>
        </w:rPr>
      </w:pPr>
      <w:r w:rsidRPr="00E92068">
        <w:rPr>
          <w:rFonts w:cstheme="minorHAnsi"/>
          <w:sz w:val="24"/>
          <w:szCs w:val="24"/>
        </w:rPr>
        <w:t>Describe their key characteristics.</w:t>
      </w:r>
    </w:p>
    <w:p w14:paraId="0884B0B8" w14:textId="77777777" w:rsidR="00B451B3" w:rsidRPr="00E92068" w:rsidRDefault="00B451B3" w:rsidP="00586192">
      <w:pPr>
        <w:numPr>
          <w:ilvl w:val="0"/>
          <w:numId w:val="29"/>
        </w:numPr>
        <w:spacing w:line="240" w:lineRule="auto"/>
        <w:rPr>
          <w:rFonts w:cstheme="minorHAnsi"/>
          <w:sz w:val="24"/>
          <w:szCs w:val="24"/>
        </w:rPr>
      </w:pPr>
      <w:r w:rsidRPr="00E92068">
        <w:rPr>
          <w:rFonts w:cstheme="minorHAnsi"/>
          <w:sz w:val="24"/>
          <w:szCs w:val="24"/>
        </w:rPr>
        <w:t>Analyze potential impacts on society and infrastructure.</w:t>
      </w:r>
    </w:p>
    <w:p w14:paraId="657C2DB3" w14:textId="77777777" w:rsidR="00B451B3" w:rsidRPr="00E92068" w:rsidRDefault="00B451B3" w:rsidP="00586192">
      <w:pPr>
        <w:numPr>
          <w:ilvl w:val="0"/>
          <w:numId w:val="29"/>
        </w:numPr>
        <w:spacing w:line="240" w:lineRule="auto"/>
        <w:rPr>
          <w:rFonts w:cstheme="minorHAnsi"/>
          <w:sz w:val="24"/>
          <w:szCs w:val="24"/>
        </w:rPr>
      </w:pPr>
      <w:r w:rsidRPr="00E92068">
        <w:rPr>
          <w:rFonts w:cstheme="minorHAnsi"/>
          <w:sz w:val="24"/>
          <w:szCs w:val="24"/>
        </w:rPr>
        <w:t>Recognize mitigation strategies to reduce impacts.</w:t>
      </w:r>
    </w:p>
    <w:p w14:paraId="67F22855" w14:textId="77777777" w:rsidR="00B451B3" w:rsidRPr="00E92068" w:rsidRDefault="00B451B3" w:rsidP="00586192">
      <w:pPr>
        <w:numPr>
          <w:ilvl w:val="0"/>
          <w:numId w:val="29"/>
        </w:numPr>
        <w:spacing w:line="240" w:lineRule="auto"/>
        <w:rPr>
          <w:rFonts w:cstheme="minorHAnsi"/>
          <w:sz w:val="24"/>
          <w:szCs w:val="24"/>
        </w:rPr>
      </w:pPr>
      <w:r w:rsidRPr="00E92068">
        <w:rPr>
          <w:rFonts w:cstheme="minorHAnsi"/>
          <w:sz w:val="24"/>
          <w:szCs w:val="24"/>
        </w:rPr>
        <w:t>Understand the roles and responsibilities of various stakeholders involved in hazard mitigation, preparedness, response, and recovery.</w:t>
      </w:r>
    </w:p>
    <w:p w14:paraId="0E162FD0" w14:textId="77777777" w:rsidR="004F3E8D" w:rsidRPr="00E92068" w:rsidRDefault="004F3E8D" w:rsidP="00586192">
      <w:pPr>
        <w:spacing w:line="240" w:lineRule="auto"/>
        <w:rPr>
          <w:rFonts w:cstheme="minorHAnsi"/>
          <w:b/>
          <w:bCs/>
          <w:sz w:val="24"/>
          <w:szCs w:val="24"/>
        </w:rPr>
      </w:pPr>
    </w:p>
    <w:p w14:paraId="435F40F2" w14:textId="0434EE25" w:rsidR="00B451B3" w:rsidRPr="00E92068" w:rsidRDefault="00B451B3" w:rsidP="00586192">
      <w:pPr>
        <w:spacing w:line="240" w:lineRule="auto"/>
        <w:rPr>
          <w:rFonts w:cstheme="minorHAnsi"/>
          <w:b/>
          <w:bCs/>
          <w:sz w:val="24"/>
          <w:szCs w:val="24"/>
        </w:rPr>
      </w:pPr>
      <w:r w:rsidRPr="00E92068">
        <w:rPr>
          <w:rFonts w:cstheme="minorHAnsi"/>
          <w:b/>
          <w:bCs/>
          <w:sz w:val="24"/>
          <w:szCs w:val="24"/>
        </w:rPr>
        <w:lastRenderedPageBreak/>
        <w:t>Assessments and Grade Breakdown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4"/>
        <w:gridCol w:w="6244"/>
        <w:gridCol w:w="612"/>
      </w:tblGrid>
      <w:tr w:rsidR="004F68D3" w:rsidRPr="00E92068" w14:paraId="6341E322" w14:textId="77777777" w:rsidTr="00784C91">
        <w:trPr>
          <w:tblCellSpacing w:w="15" w:type="dxa"/>
        </w:trPr>
        <w:tc>
          <w:tcPr>
            <w:tcW w:w="0" w:type="auto"/>
            <w:vAlign w:val="center"/>
            <w:hideMark/>
          </w:tcPr>
          <w:p w14:paraId="3A6747CC" w14:textId="4BC96CD5" w:rsidR="00B451B3" w:rsidRPr="00E92068" w:rsidRDefault="00B451B3" w:rsidP="00586192">
            <w:pPr>
              <w:spacing w:line="240" w:lineRule="auto"/>
              <w:rPr>
                <w:rFonts w:cstheme="minorHAnsi"/>
                <w:sz w:val="24"/>
                <w:szCs w:val="24"/>
              </w:rPr>
            </w:pPr>
            <w:r w:rsidRPr="00E92068">
              <w:rPr>
                <w:rFonts w:cstheme="minorHAnsi"/>
                <w:sz w:val="24"/>
                <w:szCs w:val="24"/>
              </w:rPr>
              <w:t>Briefing Note</w:t>
            </w:r>
          </w:p>
        </w:tc>
        <w:tc>
          <w:tcPr>
            <w:tcW w:w="0" w:type="auto"/>
            <w:vAlign w:val="center"/>
            <w:hideMark/>
          </w:tcPr>
          <w:p w14:paraId="273A3800" w14:textId="5942041F" w:rsidR="00B451B3" w:rsidRPr="00E92068" w:rsidRDefault="00B451B3" w:rsidP="00586192">
            <w:pPr>
              <w:spacing w:line="240" w:lineRule="auto"/>
              <w:rPr>
                <w:rFonts w:cstheme="minorHAnsi"/>
                <w:sz w:val="24"/>
                <w:szCs w:val="24"/>
              </w:rPr>
            </w:pPr>
            <w:r w:rsidRPr="00E92068">
              <w:rPr>
                <w:rFonts w:cstheme="minorHAnsi"/>
                <w:sz w:val="24"/>
                <w:szCs w:val="24"/>
              </w:rPr>
              <w:t>1</w:t>
            </w:r>
            <w:r w:rsidR="004F68D3" w:rsidRPr="00E92068">
              <w:rPr>
                <w:rFonts w:cstheme="minorHAnsi"/>
                <w:sz w:val="24"/>
                <w:szCs w:val="24"/>
              </w:rPr>
              <w:t xml:space="preserve"> to </w:t>
            </w:r>
            <w:r w:rsidR="00ED5846" w:rsidRPr="00E92068">
              <w:rPr>
                <w:rFonts w:cstheme="minorHAnsi"/>
                <w:sz w:val="24"/>
                <w:szCs w:val="24"/>
              </w:rPr>
              <w:t>2 page</w:t>
            </w:r>
            <w:r w:rsidR="004F68D3" w:rsidRPr="00E92068">
              <w:rPr>
                <w:rFonts w:cstheme="minorHAnsi"/>
                <w:sz w:val="24"/>
                <w:szCs w:val="24"/>
              </w:rPr>
              <w:t>s</w:t>
            </w:r>
            <w:r w:rsidRPr="00E92068">
              <w:rPr>
                <w:rFonts w:cstheme="minorHAnsi"/>
                <w:sz w:val="24"/>
                <w:szCs w:val="24"/>
              </w:rPr>
              <w:t xml:space="preserve"> briefing intended for a Minister or Senior Government Official.</w:t>
            </w:r>
          </w:p>
        </w:tc>
        <w:tc>
          <w:tcPr>
            <w:tcW w:w="0" w:type="auto"/>
            <w:vAlign w:val="center"/>
            <w:hideMark/>
          </w:tcPr>
          <w:p w14:paraId="7F831823" w14:textId="77777777" w:rsidR="00B451B3" w:rsidRPr="00E92068" w:rsidRDefault="00B451B3" w:rsidP="00586192">
            <w:pPr>
              <w:spacing w:line="240" w:lineRule="auto"/>
              <w:rPr>
                <w:rFonts w:cstheme="minorHAnsi"/>
                <w:sz w:val="24"/>
                <w:szCs w:val="24"/>
              </w:rPr>
            </w:pPr>
            <w:r w:rsidRPr="00E92068">
              <w:rPr>
                <w:rFonts w:cstheme="minorHAnsi"/>
                <w:sz w:val="24"/>
                <w:szCs w:val="24"/>
              </w:rPr>
              <w:t>15%</w:t>
            </w:r>
          </w:p>
        </w:tc>
      </w:tr>
      <w:tr w:rsidR="004F68D3" w:rsidRPr="00E92068" w14:paraId="3BDB6815" w14:textId="77777777" w:rsidTr="00784C91">
        <w:trPr>
          <w:tblCellSpacing w:w="15" w:type="dxa"/>
        </w:trPr>
        <w:tc>
          <w:tcPr>
            <w:tcW w:w="0" w:type="auto"/>
            <w:vAlign w:val="center"/>
            <w:hideMark/>
          </w:tcPr>
          <w:p w14:paraId="71B38942" w14:textId="1FF08853" w:rsidR="00B451B3" w:rsidRPr="00E92068" w:rsidRDefault="00B451B3" w:rsidP="00586192">
            <w:pPr>
              <w:spacing w:line="240" w:lineRule="auto"/>
              <w:rPr>
                <w:rFonts w:cstheme="minorHAnsi"/>
                <w:sz w:val="24"/>
                <w:szCs w:val="24"/>
              </w:rPr>
            </w:pPr>
            <w:r w:rsidRPr="00E92068">
              <w:rPr>
                <w:rFonts w:cstheme="minorHAnsi"/>
                <w:sz w:val="24"/>
                <w:szCs w:val="24"/>
              </w:rPr>
              <w:t>Weekly Reading Summaries</w:t>
            </w:r>
          </w:p>
        </w:tc>
        <w:tc>
          <w:tcPr>
            <w:tcW w:w="0" w:type="auto"/>
            <w:vAlign w:val="center"/>
            <w:hideMark/>
          </w:tcPr>
          <w:p w14:paraId="0FA59720" w14:textId="241E5A98" w:rsidR="00B451B3" w:rsidRPr="00E92068" w:rsidRDefault="00B451B3" w:rsidP="00586192">
            <w:pPr>
              <w:spacing w:line="240" w:lineRule="auto"/>
              <w:rPr>
                <w:rFonts w:cstheme="minorHAnsi"/>
                <w:sz w:val="24"/>
                <w:szCs w:val="24"/>
              </w:rPr>
            </w:pPr>
            <w:r w:rsidRPr="00E92068">
              <w:rPr>
                <w:rFonts w:cstheme="minorHAnsi"/>
                <w:sz w:val="24"/>
                <w:szCs w:val="24"/>
              </w:rPr>
              <w:t>1-page summary of the mandatory reading for each week.</w:t>
            </w:r>
          </w:p>
        </w:tc>
        <w:tc>
          <w:tcPr>
            <w:tcW w:w="0" w:type="auto"/>
            <w:vAlign w:val="center"/>
            <w:hideMark/>
          </w:tcPr>
          <w:p w14:paraId="5EA35AB3" w14:textId="77777777" w:rsidR="00B451B3" w:rsidRPr="00E92068" w:rsidRDefault="00B451B3" w:rsidP="00586192">
            <w:pPr>
              <w:spacing w:line="240" w:lineRule="auto"/>
              <w:rPr>
                <w:rFonts w:cstheme="minorHAnsi"/>
                <w:sz w:val="24"/>
                <w:szCs w:val="24"/>
              </w:rPr>
            </w:pPr>
            <w:r w:rsidRPr="00E92068">
              <w:rPr>
                <w:rFonts w:cstheme="minorHAnsi"/>
                <w:sz w:val="24"/>
                <w:szCs w:val="24"/>
              </w:rPr>
              <w:t>20%</w:t>
            </w:r>
          </w:p>
        </w:tc>
      </w:tr>
      <w:tr w:rsidR="004F68D3" w:rsidRPr="00E92068" w14:paraId="0B9F8E54" w14:textId="77777777" w:rsidTr="00784C91">
        <w:trPr>
          <w:tblCellSpacing w:w="15" w:type="dxa"/>
        </w:trPr>
        <w:tc>
          <w:tcPr>
            <w:tcW w:w="0" w:type="auto"/>
            <w:vAlign w:val="center"/>
            <w:hideMark/>
          </w:tcPr>
          <w:p w14:paraId="6B34CC69" w14:textId="1F40307B" w:rsidR="00B451B3" w:rsidRPr="00E92068" w:rsidRDefault="00B451B3" w:rsidP="00586192">
            <w:pPr>
              <w:spacing w:line="240" w:lineRule="auto"/>
              <w:rPr>
                <w:rFonts w:cstheme="minorHAnsi"/>
                <w:sz w:val="24"/>
                <w:szCs w:val="24"/>
              </w:rPr>
            </w:pPr>
            <w:r w:rsidRPr="00E92068">
              <w:rPr>
                <w:rFonts w:cstheme="minorHAnsi"/>
                <w:sz w:val="24"/>
                <w:szCs w:val="24"/>
              </w:rPr>
              <w:t>Weekly Assignments</w:t>
            </w:r>
          </w:p>
        </w:tc>
        <w:tc>
          <w:tcPr>
            <w:tcW w:w="0" w:type="auto"/>
            <w:vAlign w:val="center"/>
            <w:hideMark/>
          </w:tcPr>
          <w:p w14:paraId="6392CFBA" w14:textId="096BD284" w:rsidR="00B451B3" w:rsidRPr="00E92068" w:rsidRDefault="00B451B3" w:rsidP="00586192">
            <w:pPr>
              <w:spacing w:line="240" w:lineRule="auto"/>
              <w:rPr>
                <w:rFonts w:cstheme="minorHAnsi"/>
                <w:sz w:val="24"/>
                <w:szCs w:val="24"/>
              </w:rPr>
            </w:pPr>
            <w:r w:rsidRPr="00E92068">
              <w:rPr>
                <w:rFonts w:cstheme="minorHAnsi"/>
                <w:sz w:val="24"/>
                <w:szCs w:val="24"/>
              </w:rPr>
              <w:t>1–2 questions each week</w:t>
            </w:r>
            <w:r w:rsidR="004F6555" w:rsidRPr="00E92068">
              <w:rPr>
                <w:rFonts w:cstheme="minorHAnsi"/>
                <w:sz w:val="24"/>
                <w:szCs w:val="24"/>
              </w:rPr>
              <w:t>.</w:t>
            </w:r>
          </w:p>
        </w:tc>
        <w:tc>
          <w:tcPr>
            <w:tcW w:w="0" w:type="auto"/>
            <w:vAlign w:val="center"/>
            <w:hideMark/>
          </w:tcPr>
          <w:p w14:paraId="12380EE1" w14:textId="77777777" w:rsidR="00B451B3" w:rsidRPr="00E92068" w:rsidRDefault="00B451B3" w:rsidP="00586192">
            <w:pPr>
              <w:spacing w:line="240" w:lineRule="auto"/>
              <w:rPr>
                <w:rFonts w:cstheme="minorHAnsi"/>
                <w:sz w:val="24"/>
                <w:szCs w:val="24"/>
              </w:rPr>
            </w:pPr>
            <w:r w:rsidRPr="00E92068">
              <w:rPr>
                <w:rFonts w:cstheme="minorHAnsi"/>
                <w:sz w:val="24"/>
                <w:szCs w:val="24"/>
              </w:rPr>
              <w:t>25%</w:t>
            </w:r>
          </w:p>
        </w:tc>
      </w:tr>
      <w:tr w:rsidR="004F68D3" w:rsidRPr="00E92068" w14:paraId="3CDD3E2E" w14:textId="77777777" w:rsidTr="00784C91">
        <w:trPr>
          <w:tblCellSpacing w:w="15" w:type="dxa"/>
        </w:trPr>
        <w:tc>
          <w:tcPr>
            <w:tcW w:w="0" w:type="auto"/>
            <w:vAlign w:val="center"/>
            <w:hideMark/>
          </w:tcPr>
          <w:p w14:paraId="0323F606" w14:textId="77777777" w:rsidR="00B451B3" w:rsidRPr="00E92068" w:rsidRDefault="00B451B3" w:rsidP="00586192">
            <w:pPr>
              <w:spacing w:line="240" w:lineRule="auto"/>
              <w:rPr>
                <w:rFonts w:cstheme="minorHAnsi"/>
                <w:sz w:val="24"/>
                <w:szCs w:val="24"/>
              </w:rPr>
            </w:pPr>
            <w:r w:rsidRPr="00E92068">
              <w:rPr>
                <w:rFonts w:cstheme="minorHAnsi"/>
                <w:sz w:val="24"/>
                <w:szCs w:val="24"/>
              </w:rPr>
              <w:t>Lecture Quizzes</w:t>
            </w:r>
          </w:p>
        </w:tc>
        <w:tc>
          <w:tcPr>
            <w:tcW w:w="0" w:type="auto"/>
            <w:vAlign w:val="center"/>
            <w:hideMark/>
          </w:tcPr>
          <w:p w14:paraId="15A1FEED" w14:textId="77777777" w:rsidR="00B451B3" w:rsidRPr="00E92068" w:rsidRDefault="00B451B3" w:rsidP="00586192">
            <w:pPr>
              <w:spacing w:line="240" w:lineRule="auto"/>
              <w:rPr>
                <w:rFonts w:cstheme="minorHAnsi"/>
                <w:sz w:val="24"/>
                <w:szCs w:val="24"/>
              </w:rPr>
            </w:pPr>
            <w:r w:rsidRPr="00E92068">
              <w:rPr>
                <w:rFonts w:cstheme="minorHAnsi"/>
                <w:sz w:val="24"/>
                <w:szCs w:val="24"/>
              </w:rPr>
              <w:t>Short quizzes held during lectures.</w:t>
            </w:r>
          </w:p>
        </w:tc>
        <w:tc>
          <w:tcPr>
            <w:tcW w:w="0" w:type="auto"/>
            <w:vAlign w:val="center"/>
            <w:hideMark/>
          </w:tcPr>
          <w:p w14:paraId="02BD8D2A" w14:textId="77777777" w:rsidR="00B451B3" w:rsidRPr="00E92068" w:rsidRDefault="00B451B3" w:rsidP="00586192">
            <w:pPr>
              <w:spacing w:line="240" w:lineRule="auto"/>
              <w:rPr>
                <w:rFonts w:cstheme="minorHAnsi"/>
                <w:sz w:val="24"/>
                <w:szCs w:val="24"/>
              </w:rPr>
            </w:pPr>
            <w:r w:rsidRPr="00E92068">
              <w:rPr>
                <w:rFonts w:cstheme="minorHAnsi"/>
                <w:sz w:val="24"/>
                <w:szCs w:val="24"/>
              </w:rPr>
              <w:t>10%</w:t>
            </w:r>
          </w:p>
        </w:tc>
      </w:tr>
      <w:tr w:rsidR="004F68D3" w:rsidRPr="00E92068" w14:paraId="4054C95A" w14:textId="77777777" w:rsidTr="00784C91">
        <w:trPr>
          <w:tblCellSpacing w:w="15" w:type="dxa"/>
        </w:trPr>
        <w:tc>
          <w:tcPr>
            <w:tcW w:w="0" w:type="auto"/>
            <w:vAlign w:val="center"/>
            <w:hideMark/>
          </w:tcPr>
          <w:p w14:paraId="0EA72DDA" w14:textId="77777777" w:rsidR="00B451B3" w:rsidRPr="00E92068" w:rsidRDefault="00B451B3" w:rsidP="00586192">
            <w:pPr>
              <w:spacing w:line="240" w:lineRule="auto"/>
              <w:rPr>
                <w:rFonts w:cstheme="minorHAnsi"/>
                <w:sz w:val="24"/>
                <w:szCs w:val="24"/>
              </w:rPr>
            </w:pPr>
            <w:r w:rsidRPr="00E92068">
              <w:rPr>
                <w:rFonts w:cstheme="minorHAnsi"/>
                <w:sz w:val="24"/>
                <w:szCs w:val="24"/>
              </w:rPr>
              <w:t>Natural Disaster Report</w:t>
            </w:r>
          </w:p>
        </w:tc>
        <w:tc>
          <w:tcPr>
            <w:tcW w:w="0" w:type="auto"/>
            <w:vAlign w:val="center"/>
            <w:hideMark/>
          </w:tcPr>
          <w:p w14:paraId="3E96C515" w14:textId="44161B68" w:rsidR="00B451B3" w:rsidRPr="00E92068" w:rsidRDefault="00B451B3" w:rsidP="00586192">
            <w:pPr>
              <w:spacing w:line="240" w:lineRule="auto"/>
              <w:rPr>
                <w:rFonts w:cstheme="minorHAnsi"/>
                <w:sz w:val="24"/>
                <w:szCs w:val="24"/>
              </w:rPr>
            </w:pPr>
            <w:r w:rsidRPr="00E92068">
              <w:rPr>
                <w:rFonts w:cstheme="minorHAnsi"/>
                <w:sz w:val="24"/>
                <w:szCs w:val="24"/>
              </w:rPr>
              <w:t>10–15 page</w:t>
            </w:r>
            <w:r w:rsidR="003E66A0">
              <w:rPr>
                <w:rFonts w:cstheme="minorHAnsi"/>
                <w:sz w:val="24"/>
                <w:szCs w:val="24"/>
              </w:rPr>
              <w:t>s</w:t>
            </w:r>
            <w:r w:rsidRPr="00E92068">
              <w:rPr>
                <w:rFonts w:cstheme="minorHAnsi"/>
                <w:sz w:val="24"/>
                <w:szCs w:val="24"/>
              </w:rPr>
              <w:t xml:space="preserve"> report on a natural disaster affecting Canada.</w:t>
            </w:r>
          </w:p>
        </w:tc>
        <w:tc>
          <w:tcPr>
            <w:tcW w:w="0" w:type="auto"/>
            <w:vAlign w:val="center"/>
            <w:hideMark/>
          </w:tcPr>
          <w:p w14:paraId="39139C02" w14:textId="77777777" w:rsidR="00B451B3" w:rsidRPr="00E92068" w:rsidRDefault="00B451B3" w:rsidP="00586192">
            <w:pPr>
              <w:spacing w:line="240" w:lineRule="auto"/>
              <w:rPr>
                <w:rFonts w:cstheme="minorHAnsi"/>
                <w:sz w:val="24"/>
                <w:szCs w:val="24"/>
              </w:rPr>
            </w:pPr>
            <w:r w:rsidRPr="00E92068">
              <w:rPr>
                <w:rFonts w:cstheme="minorHAnsi"/>
                <w:sz w:val="24"/>
                <w:szCs w:val="24"/>
              </w:rPr>
              <w:t>30%</w:t>
            </w:r>
          </w:p>
        </w:tc>
      </w:tr>
      <w:tr w:rsidR="004F68D3" w:rsidRPr="00E92068" w14:paraId="49A513C4" w14:textId="77777777" w:rsidTr="00784C91">
        <w:trPr>
          <w:tblCellSpacing w:w="15" w:type="dxa"/>
        </w:trPr>
        <w:tc>
          <w:tcPr>
            <w:tcW w:w="0" w:type="auto"/>
            <w:vAlign w:val="center"/>
            <w:hideMark/>
          </w:tcPr>
          <w:p w14:paraId="0FBD4642" w14:textId="77777777" w:rsidR="00B451B3" w:rsidRPr="00E92068" w:rsidRDefault="00B451B3" w:rsidP="00586192">
            <w:pPr>
              <w:spacing w:line="240" w:lineRule="auto"/>
              <w:rPr>
                <w:rFonts w:cstheme="minorHAnsi"/>
                <w:sz w:val="24"/>
                <w:szCs w:val="24"/>
              </w:rPr>
            </w:pPr>
            <w:r w:rsidRPr="00E92068">
              <w:rPr>
                <w:rFonts w:cstheme="minorHAnsi"/>
                <w:sz w:val="24"/>
                <w:szCs w:val="24"/>
              </w:rPr>
              <w:t>Total</w:t>
            </w:r>
          </w:p>
        </w:tc>
        <w:tc>
          <w:tcPr>
            <w:tcW w:w="0" w:type="auto"/>
            <w:vAlign w:val="center"/>
            <w:hideMark/>
          </w:tcPr>
          <w:p w14:paraId="6B3D0D2B" w14:textId="77777777" w:rsidR="00B451B3" w:rsidRPr="00E92068" w:rsidRDefault="00B451B3" w:rsidP="00586192">
            <w:pPr>
              <w:spacing w:line="240" w:lineRule="auto"/>
              <w:rPr>
                <w:rFonts w:cstheme="minorHAnsi"/>
                <w:sz w:val="24"/>
                <w:szCs w:val="24"/>
              </w:rPr>
            </w:pPr>
          </w:p>
        </w:tc>
        <w:tc>
          <w:tcPr>
            <w:tcW w:w="0" w:type="auto"/>
            <w:vAlign w:val="center"/>
            <w:hideMark/>
          </w:tcPr>
          <w:p w14:paraId="202F177F" w14:textId="77777777" w:rsidR="00B451B3" w:rsidRPr="00E92068" w:rsidRDefault="00B451B3" w:rsidP="00586192">
            <w:pPr>
              <w:spacing w:line="240" w:lineRule="auto"/>
              <w:rPr>
                <w:rFonts w:cstheme="minorHAnsi"/>
                <w:sz w:val="24"/>
                <w:szCs w:val="24"/>
              </w:rPr>
            </w:pPr>
            <w:r w:rsidRPr="00E92068">
              <w:rPr>
                <w:rFonts w:cstheme="minorHAnsi"/>
                <w:sz w:val="24"/>
                <w:szCs w:val="24"/>
              </w:rPr>
              <w:t>100%</w:t>
            </w:r>
          </w:p>
        </w:tc>
      </w:tr>
    </w:tbl>
    <w:p w14:paraId="5997FC74" w14:textId="77777777" w:rsidR="00732F5D" w:rsidRPr="00E92068" w:rsidRDefault="00732F5D" w:rsidP="00586192">
      <w:pPr>
        <w:spacing w:line="240" w:lineRule="auto"/>
        <w:rPr>
          <w:rFonts w:cstheme="minorHAnsi"/>
          <w:sz w:val="24"/>
          <w:szCs w:val="24"/>
        </w:rPr>
      </w:pPr>
    </w:p>
    <w:p w14:paraId="73BC46E2" w14:textId="77777777" w:rsidR="00732F5D" w:rsidRPr="00E92068" w:rsidRDefault="00732F5D" w:rsidP="00586192">
      <w:pPr>
        <w:spacing w:line="240" w:lineRule="auto"/>
        <w:rPr>
          <w:rFonts w:cstheme="minorHAnsi"/>
          <w:sz w:val="24"/>
          <w:szCs w:val="24"/>
        </w:rPr>
      </w:pPr>
      <w:r w:rsidRPr="00E92068">
        <w:rPr>
          <w:rFonts w:cstheme="minorHAnsi"/>
          <w:sz w:val="24"/>
          <w:szCs w:val="24"/>
        </w:rPr>
        <w:t>For the duration of the term, students are expected to:</w:t>
      </w:r>
    </w:p>
    <w:p w14:paraId="18F846B0" w14:textId="77777777" w:rsidR="00732F5D" w:rsidRPr="00E92068" w:rsidRDefault="00732F5D" w:rsidP="00586192">
      <w:pPr>
        <w:numPr>
          <w:ilvl w:val="0"/>
          <w:numId w:val="30"/>
        </w:numPr>
        <w:spacing w:line="240" w:lineRule="auto"/>
        <w:rPr>
          <w:rFonts w:cstheme="minorHAnsi"/>
          <w:sz w:val="24"/>
          <w:szCs w:val="24"/>
        </w:rPr>
      </w:pPr>
      <w:r w:rsidRPr="00E92068">
        <w:rPr>
          <w:rFonts w:cstheme="minorHAnsi"/>
          <w:sz w:val="24"/>
          <w:szCs w:val="24"/>
        </w:rPr>
        <w:t>Complete the assigned readings on time.</w:t>
      </w:r>
    </w:p>
    <w:p w14:paraId="07BC87B6" w14:textId="77777777" w:rsidR="00732F5D" w:rsidRPr="00E92068" w:rsidRDefault="00732F5D" w:rsidP="00586192">
      <w:pPr>
        <w:numPr>
          <w:ilvl w:val="0"/>
          <w:numId w:val="30"/>
        </w:numPr>
        <w:spacing w:line="240" w:lineRule="auto"/>
        <w:rPr>
          <w:rFonts w:cstheme="minorHAnsi"/>
          <w:sz w:val="24"/>
          <w:szCs w:val="24"/>
        </w:rPr>
      </w:pPr>
      <w:r w:rsidRPr="00E92068">
        <w:rPr>
          <w:rFonts w:cstheme="minorHAnsi"/>
          <w:sz w:val="24"/>
          <w:szCs w:val="24"/>
        </w:rPr>
        <w:t>Attend all scheduled class time.</w:t>
      </w:r>
    </w:p>
    <w:p w14:paraId="66AF0650" w14:textId="77777777" w:rsidR="00732F5D" w:rsidRPr="00E92068" w:rsidRDefault="00732F5D" w:rsidP="00586192">
      <w:pPr>
        <w:numPr>
          <w:ilvl w:val="0"/>
          <w:numId w:val="30"/>
        </w:numPr>
        <w:spacing w:line="240" w:lineRule="auto"/>
        <w:rPr>
          <w:rFonts w:cstheme="minorHAnsi"/>
          <w:sz w:val="24"/>
          <w:szCs w:val="24"/>
        </w:rPr>
      </w:pPr>
      <w:r w:rsidRPr="00E92068">
        <w:rPr>
          <w:rFonts w:cstheme="minorHAnsi"/>
          <w:sz w:val="24"/>
          <w:szCs w:val="24"/>
        </w:rPr>
        <w:t>Actively participate in class discussions.</w:t>
      </w:r>
    </w:p>
    <w:p w14:paraId="639229EA" w14:textId="77777777" w:rsidR="00732F5D" w:rsidRPr="00E92068" w:rsidRDefault="00732F5D" w:rsidP="00586192">
      <w:pPr>
        <w:numPr>
          <w:ilvl w:val="0"/>
          <w:numId w:val="30"/>
        </w:numPr>
        <w:spacing w:line="240" w:lineRule="auto"/>
        <w:rPr>
          <w:rFonts w:cstheme="minorHAnsi"/>
          <w:sz w:val="24"/>
          <w:szCs w:val="24"/>
        </w:rPr>
      </w:pPr>
      <w:r w:rsidRPr="00E92068">
        <w:rPr>
          <w:rFonts w:cstheme="minorHAnsi"/>
          <w:sz w:val="24"/>
          <w:szCs w:val="24"/>
        </w:rPr>
        <w:t>Treat fellow students and instructors respectfully and professionally.</w:t>
      </w:r>
    </w:p>
    <w:p w14:paraId="795EE3B3" w14:textId="000BCC9A" w:rsidR="00732F5D" w:rsidRPr="00E92068" w:rsidRDefault="00732F5D" w:rsidP="00586192">
      <w:pPr>
        <w:numPr>
          <w:ilvl w:val="0"/>
          <w:numId w:val="30"/>
        </w:numPr>
        <w:spacing w:line="240" w:lineRule="auto"/>
        <w:rPr>
          <w:rFonts w:cstheme="minorHAnsi"/>
          <w:sz w:val="24"/>
          <w:szCs w:val="24"/>
        </w:rPr>
      </w:pPr>
      <w:r w:rsidRPr="00E92068">
        <w:rPr>
          <w:rFonts w:cstheme="minorHAnsi"/>
          <w:sz w:val="24"/>
          <w:szCs w:val="24"/>
        </w:rPr>
        <w:t xml:space="preserve">Respect assignment due </w:t>
      </w:r>
      <w:r w:rsidR="004C3208" w:rsidRPr="00E92068">
        <w:rPr>
          <w:rFonts w:cstheme="minorHAnsi"/>
          <w:sz w:val="24"/>
          <w:szCs w:val="24"/>
        </w:rPr>
        <w:t>dates or</w:t>
      </w:r>
      <w:r w:rsidRPr="00E92068">
        <w:rPr>
          <w:rFonts w:cstheme="minorHAnsi"/>
          <w:sz w:val="24"/>
          <w:szCs w:val="24"/>
        </w:rPr>
        <w:t xml:space="preserve"> notify your TA and the instructor </w:t>
      </w:r>
      <w:r w:rsidRPr="00E92068">
        <w:rPr>
          <w:rFonts w:cstheme="minorHAnsi"/>
          <w:b/>
          <w:bCs/>
          <w:sz w:val="24"/>
          <w:szCs w:val="24"/>
        </w:rPr>
        <w:t>before</w:t>
      </w:r>
      <w:r w:rsidRPr="00E92068">
        <w:rPr>
          <w:rFonts w:cstheme="minorHAnsi"/>
          <w:sz w:val="24"/>
          <w:szCs w:val="24"/>
        </w:rPr>
        <w:t xml:space="preserve"> the due date if you foresee difficulties and need to make alternative arrangements.</w:t>
      </w:r>
    </w:p>
    <w:p w14:paraId="5DCF3FBF" w14:textId="50963F57" w:rsidR="00961F53" w:rsidRPr="00E92068" w:rsidRDefault="00961F53" w:rsidP="00586192">
      <w:pPr>
        <w:spacing w:before="120" w:after="120" w:line="240" w:lineRule="auto"/>
        <w:rPr>
          <w:rFonts w:cstheme="minorHAnsi"/>
          <w:sz w:val="24"/>
          <w:szCs w:val="24"/>
        </w:rPr>
      </w:pPr>
      <w:bookmarkStart w:id="2" w:name="_Hlk120912688"/>
      <w:r w:rsidRPr="00E92068">
        <w:rPr>
          <w:rFonts w:cstheme="minorHAnsi"/>
          <w:b/>
          <w:bCs/>
          <w:sz w:val="24"/>
          <w:szCs w:val="24"/>
        </w:rPr>
        <w:t>Late Work</w:t>
      </w:r>
      <w:r w:rsidRPr="00E92068">
        <w:rPr>
          <w:rFonts w:cstheme="minorHAnsi"/>
          <w:sz w:val="24"/>
          <w:szCs w:val="24"/>
        </w:rPr>
        <w:br/>
        <w:t xml:space="preserve">It is the student’s responsibility to attend classes prepared. </w:t>
      </w:r>
      <w:r w:rsidRPr="00E92068">
        <w:rPr>
          <w:rFonts w:cstheme="minorHAnsi"/>
          <w:spacing w:val="-3"/>
          <w:sz w:val="24"/>
          <w:szCs w:val="24"/>
        </w:rPr>
        <w:t xml:space="preserve">Labs must be handed in on time. Late labs will be accepted in the instance of illness, or the instance of emergencies, by consultation with your TAs and instructor. </w:t>
      </w:r>
    </w:p>
    <w:p w14:paraId="4DF8907B" w14:textId="77777777" w:rsidR="00961F53" w:rsidRPr="00E92068" w:rsidRDefault="00961F53" w:rsidP="00586192">
      <w:pPr>
        <w:spacing w:before="120" w:after="120" w:line="240" w:lineRule="auto"/>
        <w:rPr>
          <w:rFonts w:cstheme="minorHAnsi"/>
          <w:b/>
          <w:bCs/>
          <w:sz w:val="24"/>
          <w:szCs w:val="24"/>
        </w:rPr>
      </w:pPr>
      <w:r w:rsidRPr="00E92068">
        <w:rPr>
          <w:rFonts w:cstheme="minorHAnsi"/>
          <w:b/>
          <w:bCs/>
          <w:sz w:val="24"/>
          <w:szCs w:val="24"/>
        </w:rPr>
        <w:t>Missed Work</w:t>
      </w:r>
    </w:p>
    <w:p w14:paraId="53CB92D4" w14:textId="77777777" w:rsidR="00961F53" w:rsidRPr="00E92068" w:rsidRDefault="00961F53" w:rsidP="00586192">
      <w:pPr>
        <w:spacing w:before="120" w:after="120" w:line="240" w:lineRule="auto"/>
        <w:rPr>
          <w:rFonts w:cstheme="minorHAnsi"/>
          <w:sz w:val="24"/>
          <w:szCs w:val="24"/>
        </w:rPr>
      </w:pPr>
      <w:r w:rsidRPr="00E92068">
        <w:rPr>
          <w:rFonts w:cstheme="minorHAnsi"/>
          <w:spacing w:val="-3"/>
          <w:sz w:val="24"/>
          <w:szCs w:val="24"/>
        </w:rPr>
        <w:t xml:space="preserve">Students </w:t>
      </w:r>
      <w:r w:rsidRPr="00E92068">
        <w:rPr>
          <w:rFonts w:cstheme="minorHAnsi"/>
          <w:sz w:val="24"/>
          <w:szCs w:val="24"/>
        </w:rPr>
        <w:t>must contact their instructor and TAs immediately if they are ill and will miss an exam or the deadline for an assignment. Students must agree with the instructor and/or TAs on how to make up the missed components. If the student is ill for a while and misses an exam, then their TA or instructor will arrange for some accommodation in the future – make a midterm exam added to the final, etc.</w:t>
      </w:r>
    </w:p>
    <w:bookmarkEnd w:id="2"/>
    <w:p w14:paraId="43CCA82E" w14:textId="77777777" w:rsidR="00961F53" w:rsidRPr="00E92068" w:rsidRDefault="00961F53" w:rsidP="00586192">
      <w:pPr>
        <w:pBdr>
          <w:bottom w:val="single" w:sz="6" w:space="1" w:color="auto"/>
        </w:pBdr>
        <w:shd w:val="clear" w:color="auto" w:fill="FFFFFF"/>
        <w:spacing w:after="0" w:line="240" w:lineRule="auto"/>
        <w:rPr>
          <w:rFonts w:cstheme="minorHAnsi"/>
          <w:sz w:val="24"/>
          <w:szCs w:val="24"/>
        </w:rPr>
      </w:pPr>
    </w:p>
    <w:p w14:paraId="6845BD19" w14:textId="77777777" w:rsidR="000F5CA6" w:rsidRPr="00E92068" w:rsidRDefault="000F5CA6" w:rsidP="00586192">
      <w:pPr>
        <w:pBdr>
          <w:bottom w:val="single" w:sz="6" w:space="1" w:color="auto"/>
        </w:pBdr>
        <w:shd w:val="clear" w:color="auto" w:fill="FFFFFF"/>
        <w:spacing w:after="0" w:line="240" w:lineRule="auto"/>
        <w:rPr>
          <w:rFonts w:cstheme="minorHAnsi"/>
          <w:b/>
          <w:bCs/>
          <w:sz w:val="24"/>
          <w:szCs w:val="24"/>
        </w:rPr>
      </w:pPr>
      <w:r w:rsidRPr="00E92068">
        <w:rPr>
          <w:rFonts w:cstheme="minorHAnsi"/>
          <w:b/>
          <w:bCs/>
          <w:sz w:val="24"/>
          <w:szCs w:val="24"/>
        </w:rPr>
        <w:t>Learning Materials and Other Course/Lab-Related Resources</w:t>
      </w:r>
    </w:p>
    <w:p w14:paraId="56745ED8" w14:textId="77777777" w:rsidR="000F5CA6" w:rsidRPr="00E92068" w:rsidRDefault="000F5CA6" w:rsidP="00586192">
      <w:pPr>
        <w:pBdr>
          <w:bottom w:val="single" w:sz="6" w:space="1" w:color="auto"/>
        </w:pBdr>
        <w:shd w:val="clear" w:color="auto" w:fill="FFFFFF"/>
        <w:spacing w:after="0" w:line="240" w:lineRule="auto"/>
        <w:rPr>
          <w:rFonts w:cstheme="minorHAnsi"/>
          <w:sz w:val="24"/>
          <w:szCs w:val="24"/>
        </w:rPr>
      </w:pPr>
      <w:r w:rsidRPr="00E92068">
        <w:rPr>
          <w:rFonts w:cstheme="minorHAnsi"/>
          <w:b/>
          <w:bCs/>
          <w:sz w:val="24"/>
          <w:szCs w:val="24"/>
        </w:rPr>
        <w:t>Required Course Textbook</w:t>
      </w:r>
    </w:p>
    <w:p w14:paraId="49675A7C" w14:textId="77777777" w:rsidR="000F5CA6" w:rsidRPr="00E92068" w:rsidRDefault="000F5CA6" w:rsidP="00586192">
      <w:pPr>
        <w:pBdr>
          <w:bottom w:val="single" w:sz="6" w:space="1" w:color="auto"/>
        </w:pBdr>
        <w:shd w:val="clear" w:color="auto" w:fill="FFFFFF"/>
        <w:spacing w:after="0" w:line="240" w:lineRule="auto"/>
        <w:rPr>
          <w:rFonts w:cstheme="minorHAnsi"/>
          <w:sz w:val="24"/>
          <w:szCs w:val="24"/>
        </w:rPr>
      </w:pPr>
      <w:r w:rsidRPr="00E92068">
        <w:rPr>
          <w:rFonts w:cstheme="minorHAnsi"/>
          <w:i/>
          <w:iCs/>
          <w:sz w:val="24"/>
          <w:szCs w:val="24"/>
        </w:rPr>
        <w:t>Natural Disasters</w:t>
      </w:r>
      <w:r w:rsidRPr="00E92068">
        <w:rPr>
          <w:rFonts w:cstheme="minorHAnsi"/>
          <w:sz w:val="24"/>
          <w:szCs w:val="24"/>
        </w:rPr>
        <w:t>, 12th edition, by Patrick L. Abbott. McGraw Hill.</w:t>
      </w:r>
      <w:r w:rsidRPr="00E92068">
        <w:rPr>
          <w:rFonts w:cstheme="minorHAnsi"/>
          <w:sz w:val="24"/>
          <w:szCs w:val="24"/>
        </w:rPr>
        <w:br/>
        <w:t>ISBN-10: 1265125554</w:t>
      </w:r>
      <w:r w:rsidRPr="00E92068">
        <w:rPr>
          <w:rFonts w:cstheme="minorHAnsi"/>
          <w:sz w:val="24"/>
          <w:szCs w:val="24"/>
        </w:rPr>
        <w:br/>
        <w:t>ISBN-13: 9781265125554</w:t>
      </w:r>
    </w:p>
    <w:p w14:paraId="1D0734F8" w14:textId="77777777" w:rsidR="000F5CA6" w:rsidRPr="00E92068" w:rsidRDefault="000F5CA6" w:rsidP="00586192">
      <w:pPr>
        <w:pBdr>
          <w:bottom w:val="single" w:sz="6" w:space="1" w:color="auto"/>
        </w:pBdr>
        <w:shd w:val="clear" w:color="auto" w:fill="FFFFFF"/>
        <w:spacing w:after="0" w:line="240" w:lineRule="auto"/>
        <w:rPr>
          <w:rFonts w:cstheme="minorHAnsi"/>
          <w:sz w:val="24"/>
          <w:szCs w:val="24"/>
        </w:rPr>
      </w:pPr>
      <w:r w:rsidRPr="00E92068">
        <w:rPr>
          <w:rFonts w:cstheme="minorHAnsi"/>
          <w:sz w:val="24"/>
          <w:szCs w:val="24"/>
        </w:rPr>
        <w:t>This textbook is available through the Carleton Bookstore for purchase or rental.</w:t>
      </w:r>
    </w:p>
    <w:p w14:paraId="3887D37A" w14:textId="77777777" w:rsidR="000F5CA6" w:rsidRPr="00E92068" w:rsidRDefault="000F5CA6" w:rsidP="00586192">
      <w:pPr>
        <w:pBdr>
          <w:bottom w:val="single" w:sz="6" w:space="1" w:color="auto"/>
        </w:pBdr>
        <w:shd w:val="clear" w:color="auto" w:fill="FFFFFF"/>
        <w:spacing w:after="0" w:line="240" w:lineRule="auto"/>
        <w:rPr>
          <w:rFonts w:cstheme="minorHAnsi"/>
          <w:sz w:val="24"/>
          <w:szCs w:val="24"/>
        </w:rPr>
      </w:pPr>
      <w:r w:rsidRPr="00E92068">
        <w:rPr>
          <w:rFonts w:cstheme="minorHAnsi"/>
          <w:sz w:val="24"/>
          <w:szCs w:val="24"/>
        </w:rPr>
        <w:lastRenderedPageBreak/>
        <w:t xml:space="preserve">Other editions of this book may be acceptable; however, if you use a different </w:t>
      </w:r>
      <w:proofErr w:type="gramStart"/>
      <w:r w:rsidRPr="00E92068">
        <w:rPr>
          <w:rFonts w:cstheme="minorHAnsi"/>
          <w:sz w:val="24"/>
          <w:szCs w:val="24"/>
        </w:rPr>
        <w:t>edition</w:t>
      </w:r>
      <w:proofErr w:type="gramEnd"/>
      <w:r w:rsidRPr="00E92068">
        <w:rPr>
          <w:rFonts w:cstheme="minorHAnsi"/>
          <w:sz w:val="24"/>
          <w:szCs w:val="24"/>
        </w:rPr>
        <w:t xml:space="preserve"> you are responsible for identifying the correct chapters and page ranges for each week’s reading.</w:t>
      </w:r>
    </w:p>
    <w:p w14:paraId="4DC8D0CD" w14:textId="77777777" w:rsidR="000F5CA6" w:rsidRPr="00E92068" w:rsidRDefault="000F5CA6" w:rsidP="00586192">
      <w:pPr>
        <w:pBdr>
          <w:bottom w:val="single" w:sz="6" w:space="1" w:color="auto"/>
        </w:pBdr>
        <w:shd w:val="clear" w:color="auto" w:fill="FFFFFF"/>
        <w:spacing w:after="0" w:line="240" w:lineRule="auto"/>
        <w:rPr>
          <w:rFonts w:cstheme="minorHAnsi"/>
          <w:sz w:val="24"/>
          <w:szCs w:val="24"/>
        </w:rPr>
      </w:pPr>
      <w:r w:rsidRPr="00E92068">
        <w:rPr>
          <w:rFonts w:cstheme="minorHAnsi"/>
          <w:sz w:val="24"/>
          <w:szCs w:val="24"/>
        </w:rPr>
        <w:t>Textbook Price Options (as currently listed by the publisher/bookstore)</w:t>
      </w:r>
    </w:p>
    <w:p w14:paraId="2BFF2E60" w14:textId="7184F3DF" w:rsidR="000F5CA6" w:rsidRPr="00E92068" w:rsidRDefault="000F5CA6" w:rsidP="00586192">
      <w:pPr>
        <w:numPr>
          <w:ilvl w:val="0"/>
          <w:numId w:val="31"/>
        </w:numPr>
        <w:pBdr>
          <w:bottom w:val="single" w:sz="6" w:space="1" w:color="auto"/>
        </w:pBdr>
        <w:shd w:val="clear" w:color="auto" w:fill="FFFFFF"/>
        <w:spacing w:after="0" w:line="240" w:lineRule="auto"/>
        <w:rPr>
          <w:rFonts w:cstheme="minorHAnsi"/>
          <w:sz w:val="24"/>
          <w:szCs w:val="24"/>
        </w:rPr>
      </w:pPr>
      <w:r w:rsidRPr="00E92068">
        <w:rPr>
          <w:rFonts w:cstheme="minorHAnsi"/>
          <w:sz w:val="24"/>
          <w:szCs w:val="24"/>
        </w:rPr>
        <w:t>Connect (Digital Only): eBook, homework and adaptive assignments, and study tools – $99.00</w:t>
      </w:r>
    </w:p>
    <w:p w14:paraId="77A2F3E9" w14:textId="77777777" w:rsidR="000F5CA6" w:rsidRPr="00E92068" w:rsidRDefault="000F5CA6" w:rsidP="00586192">
      <w:pPr>
        <w:numPr>
          <w:ilvl w:val="0"/>
          <w:numId w:val="31"/>
        </w:numPr>
        <w:pBdr>
          <w:bottom w:val="single" w:sz="6" w:space="1" w:color="auto"/>
        </w:pBdr>
        <w:shd w:val="clear" w:color="auto" w:fill="FFFFFF"/>
        <w:spacing w:after="0" w:line="240" w:lineRule="auto"/>
        <w:rPr>
          <w:rFonts w:cstheme="minorHAnsi"/>
          <w:sz w:val="24"/>
          <w:szCs w:val="24"/>
        </w:rPr>
      </w:pPr>
      <w:r w:rsidRPr="00E92068">
        <w:rPr>
          <w:rFonts w:cstheme="minorHAnsi"/>
          <w:sz w:val="24"/>
          <w:szCs w:val="24"/>
        </w:rPr>
        <w:t>Connect + Print Text: eBook, homework and adaptive assignments, study tools, plus a printed text – (price set by the bookstore; see Carleton Bookstore for current cost)</w:t>
      </w:r>
    </w:p>
    <w:p w14:paraId="41742615" w14:textId="77777777" w:rsidR="000F5CA6" w:rsidRPr="00E92068" w:rsidRDefault="000F5CA6" w:rsidP="00586192">
      <w:pPr>
        <w:numPr>
          <w:ilvl w:val="0"/>
          <w:numId w:val="31"/>
        </w:numPr>
        <w:pBdr>
          <w:bottom w:val="single" w:sz="6" w:space="1" w:color="auto"/>
        </w:pBdr>
        <w:shd w:val="clear" w:color="auto" w:fill="FFFFFF"/>
        <w:spacing w:after="0" w:line="240" w:lineRule="auto"/>
        <w:rPr>
          <w:rFonts w:cstheme="minorHAnsi"/>
          <w:sz w:val="24"/>
          <w:szCs w:val="24"/>
        </w:rPr>
      </w:pPr>
      <w:r w:rsidRPr="00E92068">
        <w:rPr>
          <w:rFonts w:cstheme="minorHAnsi"/>
          <w:sz w:val="24"/>
          <w:szCs w:val="24"/>
        </w:rPr>
        <w:t>Print Text Only: printed, bound version of the complete text – $119.95</w:t>
      </w:r>
    </w:p>
    <w:p w14:paraId="1FE5D7F6" w14:textId="77777777" w:rsidR="000F5CA6" w:rsidRPr="00E92068" w:rsidRDefault="000F5CA6" w:rsidP="00586192">
      <w:pPr>
        <w:pBdr>
          <w:bottom w:val="single" w:sz="6" w:space="1" w:color="auto"/>
        </w:pBdr>
        <w:shd w:val="clear" w:color="auto" w:fill="FFFFFF"/>
        <w:spacing w:after="0" w:line="240" w:lineRule="auto"/>
        <w:rPr>
          <w:rFonts w:cstheme="minorHAnsi"/>
          <w:sz w:val="24"/>
          <w:szCs w:val="24"/>
        </w:rPr>
      </w:pPr>
      <w:r w:rsidRPr="00E92068">
        <w:rPr>
          <w:rFonts w:cstheme="minorHAnsi"/>
          <w:sz w:val="24"/>
          <w:szCs w:val="24"/>
        </w:rPr>
        <w:t>Prices are set by the publisher and bookstore and may be subject to change.</w:t>
      </w:r>
    </w:p>
    <w:p w14:paraId="4F9AB429" w14:textId="77777777" w:rsidR="000F5CA6" w:rsidRPr="00E92068" w:rsidRDefault="000F5CA6" w:rsidP="00586192">
      <w:pPr>
        <w:pBdr>
          <w:bottom w:val="single" w:sz="6" w:space="1" w:color="auto"/>
        </w:pBdr>
        <w:shd w:val="clear" w:color="auto" w:fill="FFFFFF"/>
        <w:spacing w:after="0" w:line="240" w:lineRule="auto"/>
        <w:rPr>
          <w:rFonts w:cstheme="minorHAnsi"/>
          <w:sz w:val="24"/>
          <w:szCs w:val="24"/>
        </w:rPr>
      </w:pPr>
      <w:r w:rsidRPr="00E92068">
        <w:rPr>
          <w:rFonts w:cstheme="minorHAnsi"/>
          <w:sz w:val="24"/>
          <w:szCs w:val="24"/>
        </w:rPr>
        <w:t>Additional readings, reports, and online resources (e.g., government hazard reports, case studies) may be assigned and will be posted on Brightspace.</w:t>
      </w:r>
    </w:p>
    <w:p w14:paraId="53274F86" w14:textId="77777777" w:rsidR="00067B9E" w:rsidRPr="00E92068" w:rsidRDefault="00067B9E" w:rsidP="00586192">
      <w:pPr>
        <w:autoSpaceDE w:val="0"/>
        <w:autoSpaceDN w:val="0"/>
        <w:adjustRightInd w:val="0"/>
        <w:spacing w:before="120" w:after="120" w:line="240" w:lineRule="auto"/>
        <w:rPr>
          <w:rFonts w:cstheme="minorHAnsi"/>
          <w:b/>
          <w:bCs/>
          <w:sz w:val="24"/>
          <w:szCs w:val="24"/>
          <w:lang w:eastAsia="en-CA"/>
        </w:rPr>
      </w:pPr>
    </w:p>
    <w:p w14:paraId="4216C198" w14:textId="4F1E2968" w:rsidR="00961F53" w:rsidRPr="00E92068" w:rsidRDefault="00961F53" w:rsidP="00586192">
      <w:pPr>
        <w:autoSpaceDE w:val="0"/>
        <w:autoSpaceDN w:val="0"/>
        <w:adjustRightInd w:val="0"/>
        <w:spacing w:before="120" w:after="120" w:line="240" w:lineRule="auto"/>
        <w:rPr>
          <w:rFonts w:cstheme="minorHAnsi"/>
          <w:b/>
          <w:bCs/>
          <w:sz w:val="24"/>
          <w:szCs w:val="24"/>
          <w:lang w:eastAsia="en-CA"/>
        </w:rPr>
      </w:pPr>
      <w:r w:rsidRPr="00E92068">
        <w:rPr>
          <w:rFonts w:cstheme="minorHAnsi"/>
          <w:b/>
          <w:bCs/>
          <w:sz w:val="24"/>
          <w:szCs w:val="24"/>
          <w:lang w:eastAsia="en-CA"/>
        </w:rPr>
        <w:t>Academic Accommodations and Regulations</w:t>
      </w:r>
    </w:p>
    <w:p w14:paraId="7E0DB43D" w14:textId="77777777" w:rsidR="00961F53" w:rsidRPr="00E92068" w:rsidRDefault="00961F53" w:rsidP="00586192">
      <w:pPr>
        <w:spacing w:before="120" w:after="120" w:line="240" w:lineRule="auto"/>
        <w:rPr>
          <w:rFonts w:cstheme="minorHAnsi"/>
          <w:sz w:val="24"/>
          <w:szCs w:val="24"/>
          <w:lang w:eastAsia="en-CA"/>
        </w:rPr>
      </w:pPr>
      <w:r w:rsidRPr="00E92068">
        <w:rPr>
          <w:rFonts w:cstheme="minorHAnsi"/>
          <w:sz w:val="24"/>
          <w:szCs w:val="24"/>
          <w:lang w:eastAsia="en-CA"/>
        </w:rPr>
        <w:t>Carleton is committed to providing academic accessibility for all individuals. You may need special arrangements to meet your academic obligations during the term. The accommodation request processes are outlined on the Academic Accommodations website (</w:t>
      </w:r>
      <w:hyperlink r:id="rId10" w:history="1">
        <w:r w:rsidRPr="00E92068">
          <w:rPr>
            <w:rStyle w:val="Hyperlink"/>
            <w:rFonts w:cstheme="minorHAnsi"/>
            <w:sz w:val="24"/>
            <w:szCs w:val="24"/>
            <w:lang w:eastAsia="en-CA"/>
          </w:rPr>
          <w:t>https://students.carleton.ca/course-outline/</w:t>
        </w:r>
      </w:hyperlink>
      <w:r w:rsidRPr="00E92068">
        <w:rPr>
          <w:rFonts w:cstheme="minorHAnsi"/>
          <w:sz w:val="24"/>
          <w:szCs w:val="24"/>
          <w:lang w:eastAsia="en-CA"/>
        </w:rPr>
        <w:t xml:space="preserve">). </w:t>
      </w:r>
    </w:p>
    <w:p w14:paraId="67258982" w14:textId="77777777" w:rsidR="00A66D22" w:rsidRPr="00E92068" w:rsidRDefault="00A66D22" w:rsidP="00586192">
      <w:pPr>
        <w:spacing w:before="120" w:after="120" w:line="240" w:lineRule="auto"/>
        <w:rPr>
          <w:rFonts w:cstheme="minorHAnsi"/>
          <w:sz w:val="24"/>
          <w:szCs w:val="24"/>
          <w:lang w:eastAsia="en-CA"/>
        </w:rPr>
      </w:pPr>
    </w:p>
    <w:p w14:paraId="6EC8880F" w14:textId="77777777" w:rsidR="00961F53" w:rsidRPr="00E92068" w:rsidRDefault="00961F53" w:rsidP="00586192">
      <w:pPr>
        <w:autoSpaceDE w:val="0"/>
        <w:autoSpaceDN w:val="0"/>
        <w:adjustRightInd w:val="0"/>
        <w:spacing w:before="120" w:after="120" w:line="240" w:lineRule="auto"/>
        <w:rPr>
          <w:rFonts w:cstheme="minorHAnsi"/>
          <w:b/>
          <w:bCs/>
          <w:sz w:val="24"/>
          <w:szCs w:val="24"/>
          <w:lang w:eastAsia="en-CA"/>
        </w:rPr>
      </w:pPr>
      <w:r w:rsidRPr="00E92068">
        <w:rPr>
          <w:rFonts w:cstheme="minorHAnsi"/>
          <w:b/>
          <w:bCs/>
          <w:sz w:val="24"/>
          <w:szCs w:val="24"/>
          <w:lang w:eastAsia="en-CA"/>
        </w:rPr>
        <w:t xml:space="preserve">Statement on Chat GPT/Generative AI usage  </w:t>
      </w:r>
    </w:p>
    <w:p w14:paraId="73CB47A9" w14:textId="77777777" w:rsidR="00A66D22" w:rsidRPr="00E92068" w:rsidRDefault="00961F53" w:rsidP="00586192">
      <w:pPr>
        <w:autoSpaceDE w:val="0"/>
        <w:autoSpaceDN w:val="0"/>
        <w:adjustRightInd w:val="0"/>
        <w:spacing w:before="120" w:after="120" w:line="240" w:lineRule="auto"/>
        <w:rPr>
          <w:rFonts w:cstheme="minorHAnsi"/>
          <w:sz w:val="24"/>
          <w:szCs w:val="24"/>
          <w:lang w:eastAsia="en-CA"/>
        </w:rPr>
      </w:pPr>
      <w:r w:rsidRPr="00E92068">
        <w:rPr>
          <w:rFonts w:cstheme="minorHAnsi"/>
          <w:sz w:val="24"/>
          <w:szCs w:val="24"/>
          <w:lang w:eastAsia="en-CA"/>
        </w:rPr>
        <w:t xml:space="preserve">As our understanding of the uses of AI and its relationship to student work and academic integrity continue to evolve, students are required to discuss their use of AI in any circumstance not described here with the course instructor to ensure it supports the learning goals for the </w:t>
      </w:r>
    </w:p>
    <w:p w14:paraId="7B20E94A" w14:textId="77777777" w:rsidR="004D148E" w:rsidRPr="00E92068" w:rsidRDefault="004D148E" w:rsidP="00586192">
      <w:pPr>
        <w:autoSpaceDE w:val="0"/>
        <w:autoSpaceDN w:val="0"/>
        <w:adjustRightInd w:val="0"/>
        <w:spacing w:before="120" w:after="120" w:line="240" w:lineRule="auto"/>
        <w:rPr>
          <w:rFonts w:cstheme="minorHAnsi"/>
          <w:sz w:val="24"/>
          <w:szCs w:val="24"/>
        </w:rPr>
      </w:pPr>
      <w:r w:rsidRPr="00E92068">
        <w:rPr>
          <w:rFonts w:cstheme="minorHAnsi"/>
          <w:b/>
          <w:bCs/>
          <w:sz w:val="24"/>
          <w:szCs w:val="24"/>
        </w:rPr>
        <w:t>Important:</w:t>
      </w:r>
      <w:r w:rsidRPr="00E92068">
        <w:rPr>
          <w:rFonts w:cstheme="minorHAnsi"/>
          <w:sz w:val="24"/>
          <w:szCs w:val="24"/>
        </w:rPr>
        <w:t xml:space="preserve"> During quizzes and any in-class tests or exams:</w:t>
      </w:r>
    </w:p>
    <w:p w14:paraId="38A2C90C" w14:textId="77777777" w:rsidR="004D148E" w:rsidRPr="00E92068" w:rsidRDefault="004D148E" w:rsidP="00586192">
      <w:pPr>
        <w:numPr>
          <w:ilvl w:val="0"/>
          <w:numId w:val="25"/>
        </w:numPr>
        <w:autoSpaceDE w:val="0"/>
        <w:autoSpaceDN w:val="0"/>
        <w:adjustRightInd w:val="0"/>
        <w:spacing w:before="120" w:after="120" w:line="240" w:lineRule="auto"/>
        <w:rPr>
          <w:rFonts w:cstheme="minorHAnsi"/>
          <w:sz w:val="24"/>
          <w:szCs w:val="24"/>
        </w:rPr>
      </w:pPr>
      <w:r w:rsidRPr="00E92068">
        <w:rPr>
          <w:rFonts w:cstheme="minorHAnsi"/>
          <w:sz w:val="24"/>
          <w:szCs w:val="24"/>
        </w:rPr>
        <w:t>Only a basic, non-programmable, non-graphing calculator is permitted.</w:t>
      </w:r>
    </w:p>
    <w:p w14:paraId="5807B34A" w14:textId="77777777" w:rsidR="004D148E" w:rsidRPr="00E92068" w:rsidRDefault="004D148E" w:rsidP="00586192">
      <w:pPr>
        <w:numPr>
          <w:ilvl w:val="0"/>
          <w:numId w:val="25"/>
        </w:numPr>
        <w:autoSpaceDE w:val="0"/>
        <w:autoSpaceDN w:val="0"/>
        <w:adjustRightInd w:val="0"/>
        <w:spacing w:before="120" w:after="120" w:line="240" w:lineRule="auto"/>
        <w:rPr>
          <w:rFonts w:cstheme="minorHAnsi"/>
          <w:sz w:val="24"/>
          <w:szCs w:val="24"/>
        </w:rPr>
      </w:pPr>
      <w:r w:rsidRPr="00E92068">
        <w:rPr>
          <w:rFonts w:cstheme="minorHAnsi"/>
          <w:sz w:val="24"/>
          <w:szCs w:val="24"/>
        </w:rPr>
        <w:t>The use of AI tools (e.g., ChatGPT, generative AI, online solvers) is not allowed.</w:t>
      </w:r>
    </w:p>
    <w:p w14:paraId="3A76073C" w14:textId="77777777" w:rsidR="004D148E" w:rsidRPr="00E92068" w:rsidRDefault="004D148E" w:rsidP="00586192">
      <w:pPr>
        <w:numPr>
          <w:ilvl w:val="0"/>
          <w:numId w:val="25"/>
        </w:numPr>
        <w:autoSpaceDE w:val="0"/>
        <w:autoSpaceDN w:val="0"/>
        <w:adjustRightInd w:val="0"/>
        <w:spacing w:before="120" w:after="120" w:line="240" w:lineRule="auto"/>
        <w:rPr>
          <w:rFonts w:cstheme="minorHAnsi"/>
          <w:sz w:val="24"/>
          <w:szCs w:val="24"/>
        </w:rPr>
      </w:pPr>
      <w:r w:rsidRPr="00E92068">
        <w:rPr>
          <w:rFonts w:cstheme="minorHAnsi"/>
          <w:sz w:val="24"/>
          <w:szCs w:val="24"/>
        </w:rPr>
        <w:t>Cell phones and smart devices are not permitted.</w:t>
      </w:r>
    </w:p>
    <w:p w14:paraId="7C15FAAD" w14:textId="77777777" w:rsidR="004D148E" w:rsidRPr="00E92068" w:rsidRDefault="004D148E" w:rsidP="00586192">
      <w:pPr>
        <w:autoSpaceDE w:val="0"/>
        <w:autoSpaceDN w:val="0"/>
        <w:adjustRightInd w:val="0"/>
        <w:spacing w:before="120" w:after="120" w:line="240" w:lineRule="auto"/>
        <w:rPr>
          <w:rFonts w:cstheme="minorHAnsi"/>
          <w:b/>
          <w:bCs/>
          <w:sz w:val="24"/>
          <w:szCs w:val="24"/>
          <w:lang w:val="en-US"/>
        </w:rPr>
      </w:pPr>
    </w:p>
    <w:p w14:paraId="33407F47" w14:textId="71699F6D" w:rsidR="00961F53" w:rsidRPr="00E92068" w:rsidRDefault="00961F53" w:rsidP="00586192">
      <w:pPr>
        <w:autoSpaceDE w:val="0"/>
        <w:autoSpaceDN w:val="0"/>
        <w:adjustRightInd w:val="0"/>
        <w:spacing w:before="120" w:after="120" w:line="240" w:lineRule="auto"/>
        <w:rPr>
          <w:rFonts w:cstheme="minorHAnsi"/>
          <w:b/>
          <w:bCs/>
          <w:sz w:val="24"/>
          <w:szCs w:val="24"/>
          <w:lang w:eastAsia="en-CA"/>
        </w:rPr>
      </w:pPr>
      <w:r w:rsidRPr="00E92068">
        <w:rPr>
          <w:rFonts w:cstheme="minorHAnsi"/>
          <w:b/>
          <w:bCs/>
          <w:sz w:val="24"/>
          <w:szCs w:val="24"/>
          <w:lang w:val="en-US"/>
        </w:rPr>
        <w:t xml:space="preserve">Statement on </w:t>
      </w:r>
      <w:r w:rsidRPr="00E92068">
        <w:rPr>
          <w:rFonts w:cstheme="minorHAnsi"/>
          <w:b/>
          <w:bCs/>
          <w:sz w:val="24"/>
          <w:szCs w:val="24"/>
          <w:lang w:eastAsia="en-CA"/>
        </w:rPr>
        <w:t xml:space="preserve">Academic Integrity </w:t>
      </w:r>
    </w:p>
    <w:p w14:paraId="4C5F965E" w14:textId="77777777" w:rsidR="00961F53" w:rsidRPr="00E92068" w:rsidRDefault="00961F53" w:rsidP="00586192">
      <w:pPr>
        <w:autoSpaceDE w:val="0"/>
        <w:autoSpaceDN w:val="0"/>
        <w:adjustRightInd w:val="0"/>
        <w:spacing w:before="120" w:after="120" w:line="240" w:lineRule="auto"/>
        <w:rPr>
          <w:rFonts w:cstheme="minorHAnsi"/>
          <w:sz w:val="24"/>
          <w:szCs w:val="24"/>
          <w:lang w:eastAsia="en-CA"/>
        </w:rPr>
      </w:pPr>
      <w:r w:rsidRPr="00E92068">
        <w:rPr>
          <w:rFonts w:cstheme="minorHAnsi"/>
          <w:sz w:val="24"/>
          <w:szCs w:val="24"/>
          <w:lang w:eastAsia="en-CA"/>
        </w:rPr>
        <w:t>Students are expected to uphold the values of academic integrity, which include fairness, honesty, trust, and responsibility. Examples of actions that that compromise these values include but are not limited to plagiarism, accessing unauthorized sites for assignments or tests, unauthorized collaboration on assignments or exams, and using artificial intelligence tools such as ChatGPT when your assessment instructions say it is not permitted.</w:t>
      </w:r>
    </w:p>
    <w:p w14:paraId="0A186A3F" w14:textId="77777777" w:rsidR="00961F53" w:rsidRPr="00E92068" w:rsidRDefault="00961F53" w:rsidP="00586192">
      <w:pPr>
        <w:autoSpaceDE w:val="0"/>
        <w:autoSpaceDN w:val="0"/>
        <w:adjustRightInd w:val="0"/>
        <w:spacing w:before="120" w:after="120" w:line="240" w:lineRule="auto"/>
        <w:rPr>
          <w:rFonts w:cstheme="minorHAnsi"/>
          <w:sz w:val="24"/>
          <w:szCs w:val="24"/>
          <w:lang w:eastAsia="en-CA"/>
        </w:rPr>
      </w:pPr>
      <w:r w:rsidRPr="00E92068">
        <w:rPr>
          <w:rFonts w:cstheme="minorHAnsi"/>
          <w:sz w:val="24"/>
          <w:szCs w:val="24"/>
          <w:lang w:eastAsia="en-CA"/>
        </w:rPr>
        <w:t xml:space="preserve">Misconduct in scholarly activity will not be tolerated and will result in consequences as outlined in </w:t>
      </w:r>
      <w:hyperlink r:id="rId11" w:history="1">
        <w:r w:rsidRPr="00E92068">
          <w:rPr>
            <w:rStyle w:val="Hyperlink"/>
            <w:rFonts w:cstheme="minorHAnsi"/>
            <w:sz w:val="24"/>
            <w:szCs w:val="24"/>
            <w:lang w:eastAsia="en-CA"/>
          </w:rPr>
          <w:t>Carleton University’s Academic Integrity Policy</w:t>
        </w:r>
      </w:hyperlink>
      <w:r w:rsidRPr="00E92068">
        <w:rPr>
          <w:rFonts w:cstheme="minorHAnsi"/>
          <w:sz w:val="24"/>
          <w:szCs w:val="24"/>
          <w:lang w:eastAsia="en-CA"/>
        </w:rPr>
        <w:t xml:space="preserve">. A list of standard sanctions in the Faculty of Science can be found </w:t>
      </w:r>
      <w:hyperlink r:id="rId12" w:history="1">
        <w:r w:rsidRPr="00E92068">
          <w:rPr>
            <w:rStyle w:val="Hyperlink"/>
            <w:rFonts w:cstheme="minorHAnsi"/>
            <w:sz w:val="24"/>
            <w:szCs w:val="24"/>
            <w:lang w:eastAsia="en-CA"/>
          </w:rPr>
          <w:t>here</w:t>
        </w:r>
      </w:hyperlink>
      <w:r w:rsidRPr="00E92068">
        <w:rPr>
          <w:rFonts w:cstheme="minorHAnsi"/>
          <w:sz w:val="24"/>
          <w:szCs w:val="24"/>
          <w:lang w:eastAsia="en-CA"/>
        </w:rPr>
        <w:t xml:space="preserve">. </w:t>
      </w:r>
    </w:p>
    <w:p w14:paraId="65B09B0C" w14:textId="77777777" w:rsidR="00961F53" w:rsidRPr="00E92068" w:rsidRDefault="00961F53" w:rsidP="00586192">
      <w:pPr>
        <w:autoSpaceDE w:val="0"/>
        <w:autoSpaceDN w:val="0"/>
        <w:adjustRightInd w:val="0"/>
        <w:spacing w:before="120" w:after="120" w:line="240" w:lineRule="auto"/>
        <w:rPr>
          <w:rFonts w:cstheme="minorHAnsi"/>
          <w:sz w:val="24"/>
          <w:szCs w:val="24"/>
          <w:lang w:eastAsia="en-CA"/>
        </w:rPr>
      </w:pPr>
      <w:r w:rsidRPr="00E92068">
        <w:rPr>
          <w:rFonts w:cstheme="minorHAnsi"/>
          <w:sz w:val="24"/>
          <w:szCs w:val="24"/>
          <w:lang w:eastAsia="en-CA"/>
        </w:rPr>
        <w:lastRenderedPageBreak/>
        <w:t xml:space="preserve">Additional details about this process can be found on </w:t>
      </w:r>
      <w:hyperlink r:id="rId13" w:history="1">
        <w:r w:rsidRPr="00E92068">
          <w:rPr>
            <w:rStyle w:val="Hyperlink"/>
            <w:rFonts w:cstheme="minorHAnsi"/>
            <w:sz w:val="24"/>
            <w:szCs w:val="24"/>
            <w:lang w:eastAsia="en-CA"/>
          </w:rPr>
          <w:t>the Faculty of Science Academic Integrity website.</w:t>
        </w:r>
      </w:hyperlink>
      <w:r w:rsidRPr="00E92068">
        <w:rPr>
          <w:rFonts w:cstheme="minorHAnsi"/>
          <w:sz w:val="24"/>
          <w:szCs w:val="24"/>
          <w:lang w:eastAsia="en-CA"/>
        </w:rPr>
        <w:t xml:space="preserve">  </w:t>
      </w:r>
    </w:p>
    <w:p w14:paraId="433902FC" w14:textId="77777777" w:rsidR="00961F53" w:rsidRPr="00E92068" w:rsidRDefault="00961F53" w:rsidP="00586192">
      <w:pPr>
        <w:autoSpaceDE w:val="0"/>
        <w:autoSpaceDN w:val="0"/>
        <w:adjustRightInd w:val="0"/>
        <w:spacing w:before="120" w:after="120" w:line="240" w:lineRule="auto"/>
        <w:rPr>
          <w:rFonts w:cstheme="minorHAnsi"/>
          <w:sz w:val="24"/>
          <w:szCs w:val="24"/>
          <w:lang w:eastAsia="en-CA"/>
        </w:rPr>
      </w:pPr>
      <w:r w:rsidRPr="00E92068">
        <w:rPr>
          <w:rFonts w:cstheme="minorHAnsi"/>
          <w:sz w:val="24"/>
          <w:szCs w:val="24"/>
          <w:lang w:eastAsia="en-CA"/>
        </w:rPr>
        <w:t xml:space="preserve">Students are expected to familiarize themselves with and abide by </w:t>
      </w:r>
      <w:hyperlink r:id="rId14" w:history="1">
        <w:r w:rsidRPr="00E92068">
          <w:rPr>
            <w:rStyle w:val="Hyperlink"/>
            <w:rFonts w:cstheme="minorHAnsi"/>
            <w:sz w:val="24"/>
            <w:szCs w:val="24"/>
            <w:lang w:eastAsia="en-CA"/>
          </w:rPr>
          <w:t>Carleton University’s Academic Integrity Policy</w:t>
        </w:r>
      </w:hyperlink>
      <w:r w:rsidRPr="00E92068">
        <w:rPr>
          <w:rFonts w:cstheme="minorHAnsi"/>
          <w:sz w:val="24"/>
          <w:szCs w:val="24"/>
          <w:lang w:eastAsia="en-CA"/>
        </w:rPr>
        <w:t>.</w:t>
      </w:r>
    </w:p>
    <w:p w14:paraId="7D345F66" w14:textId="77777777" w:rsidR="00961F53" w:rsidRPr="00E92068" w:rsidRDefault="00961F53" w:rsidP="00586192">
      <w:pPr>
        <w:autoSpaceDE w:val="0"/>
        <w:autoSpaceDN w:val="0"/>
        <w:adjustRightInd w:val="0"/>
        <w:spacing w:before="120" w:after="120" w:line="240" w:lineRule="auto"/>
        <w:rPr>
          <w:rFonts w:cstheme="minorHAnsi"/>
          <w:color w:val="2E74B5" w:themeColor="accent1" w:themeShade="BF"/>
          <w:sz w:val="24"/>
          <w:szCs w:val="24"/>
          <w:lang w:eastAsia="en-CA"/>
        </w:rPr>
      </w:pPr>
    </w:p>
    <w:p w14:paraId="5D3CD4CC" w14:textId="77777777" w:rsidR="00961F53" w:rsidRPr="00E92068" w:rsidRDefault="00961F53" w:rsidP="00586192">
      <w:pPr>
        <w:autoSpaceDE w:val="0"/>
        <w:autoSpaceDN w:val="0"/>
        <w:adjustRightInd w:val="0"/>
        <w:spacing w:before="120" w:after="120" w:line="240" w:lineRule="auto"/>
        <w:rPr>
          <w:rFonts w:cstheme="minorHAnsi"/>
          <w:b/>
          <w:bCs/>
          <w:sz w:val="24"/>
          <w:szCs w:val="24"/>
          <w:lang w:eastAsia="en-CA"/>
        </w:rPr>
      </w:pPr>
      <w:r w:rsidRPr="00E92068">
        <w:rPr>
          <w:rFonts w:cstheme="minorHAnsi"/>
          <w:b/>
          <w:bCs/>
          <w:sz w:val="24"/>
          <w:szCs w:val="24"/>
          <w:lang w:eastAsia="en-CA"/>
        </w:rPr>
        <w:t>Student Rights &amp; Responsibilities</w:t>
      </w:r>
    </w:p>
    <w:p w14:paraId="01BC82FC" w14:textId="77777777" w:rsidR="00961F53" w:rsidRPr="00E92068" w:rsidRDefault="00961F53" w:rsidP="00586192">
      <w:pPr>
        <w:autoSpaceDE w:val="0"/>
        <w:autoSpaceDN w:val="0"/>
        <w:adjustRightInd w:val="0"/>
        <w:spacing w:before="120" w:after="120" w:line="240" w:lineRule="auto"/>
        <w:rPr>
          <w:rFonts w:cstheme="minorHAnsi"/>
          <w:sz w:val="24"/>
          <w:szCs w:val="24"/>
          <w:lang w:eastAsia="en-CA"/>
        </w:rPr>
      </w:pPr>
      <w:r w:rsidRPr="00E92068">
        <w:rPr>
          <w:rFonts w:cstheme="minorHAnsi"/>
          <w:sz w:val="24"/>
          <w:szCs w:val="24"/>
          <w:lang w:eastAsia="en-CA"/>
        </w:rPr>
        <w:t>Students are expected to</w:t>
      </w:r>
      <w:r w:rsidRPr="00E92068">
        <w:rPr>
          <w:rFonts w:cstheme="minorHAnsi"/>
          <w:sz w:val="24"/>
          <w:szCs w:val="24"/>
        </w:rPr>
        <w:t xml:space="preserve"> </w:t>
      </w:r>
      <w:r w:rsidRPr="00E92068">
        <w:rPr>
          <w:rFonts w:cstheme="minorHAnsi"/>
          <w:sz w:val="24"/>
          <w:szCs w:val="24"/>
          <w:lang w:eastAsia="en-CA"/>
        </w:rPr>
        <w:t xml:space="preserve">act responsibly and engage respectfully with other students and members of the Carleton and the broader community. See the </w:t>
      </w:r>
      <w:hyperlink r:id="rId15" w:anchor="sect1.1" w:history="1">
        <w:r w:rsidRPr="00E92068">
          <w:rPr>
            <w:rStyle w:val="Hyperlink"/>
            <w:rFonts w:cstheme="minorHAnsi"/>
            <w:sz w:val="24"/>
            <w:szCs w:val="24"/>
            <w:lang w:eastAsia="en-CA"/>
          </w:rPr>
          <w:t>7 Rights and Responsibilities Policy</w:t>
        </w:r>
      </w:hyperlink>
      <w:r w:rsidRPr="00E92068">
        <w:rPr>
          <w:rFonts w:cstheme="minorHAnsi"/>
          <w:sz w:val="24"/>
          <w:szCs w:val="24"/>
          <w:lang w:eastAsia="en-CA"/>
        </w:rPr>
        <w:t xml:space="preserve"> for details regarding the expectations of non-academic behaviour of students. Those who participate with another student in the commission of an infraction of this Policy will also be held liable for their actions.</w:t>
      </w:r>
    </w:p>
    <w:p w14:paraId="37F9AE1A" w14:textId="77777777" w:rsidR="00961F53" w:rsidRPr="00E92068" w:rsidRDefault="00961F53" w:rsidP="00586192">
      <w:pPr>
        <w:autoSpaceDE w:val="0"/>
        <w:autoSpaceDN w:val="0"/>
        <w:adjustRightInd w:val="0"/>
        <w:spacing w:before="120" w:after="120" w:line="240" w:lineRule="auto"/>
        <w:rPr>
          <w:rFonts w:cstheme="minorHAnsi"/>
          <w:b/>
          <w:bCs/>
          <w:color w:val="000000" w:themeColor="text1"/>
          <w:sz w:val="24"/>
          <w:szCs w:val="24"/>
          <w:lang w:eastAsia="en-CA"/>
        </w:rPr>
      </w:pPr>
      <w:r w:rsidRPr="00E92068">
        <w:rPr>
          <w:rFonts w:cstheme="minorHAnsi"/>
          <w:b/>
          <w:bCs/>
          <w:color w:val="000000" w:themeColor="text1"/>
          <w:sz w:val="24"/>
          <w:szCs w:val="24"/>
          <w:lang w:eastAsia="en-CA"/>
        </w:rPr>
        <w:t>Student Concerns</w:t>
      </w:r>
    </w:p>
    <w:p w14:paraId="0098E9E7" w14:textId="77777777" w:rsidR="00961F53" w:rsidRPr="00E92068" w:rsidRDefault="00961F53" w:rsidP="00586192">
      <w:pPr>
        <w:autoSpaceDE w:val="0"/>
        <w:autoSpaceDN w:val="0"/>
        <w:adjustRightInd w:val="0"/>
        <w:spacing w:before="120" w:after="120" w:line="240" w:lineRule="auto"/>
        <w:rPr>
          <w:rFonts w:cstheme="minorHAnsi"/>
          <w:color w:val="000000" w:themeColor="text1"/>
          <w:sz w:val="24"/>
          <w:szCs w:val="24"/>
          <w:lang w:eastAsia="en-CA"/>
        </w:rPr>
      </w:pPr>
      <w:r w:rsidRPr="00E92068">
        <w:rPr>
          <w:rFonts w:cstheme="minorHAnsi"/>
          <w:noProof/>
          <w:color w:val="000000" w:themeColor="text1"/>
          <w:sz w:val="24"/>
          <w:szCs w:val="24"/>
          <w:lang w:eastAsia="en-CA"/>
        </w:rPr>
        <w:drawing>
          <wp:anchor distT="0" distB="0" distL="114300" distR="114300" simplePos="0" relativeHeight="251659264" behindDoc="0" locked="0" layoutInCell="1" allowOverlap="1" wp14:anchorId="331EA11C" wp14:editId="39177723">
            <wp:simplePos x="0" y="0"/>
            <wp:positionH relativeFrom="column">
              <wp:posOffset>395798</wp:posOffset>
            </wp:positionH>
            <wp:positionV relativeFrom="paragraph">
              <wp:posOffset>573736</wp:posOffset>
            </wp:positionV>
            <wp:extent cx="5530960" cy="1144988"/>
            <wp:effectExtent l="19050" t="0" r="12700" b="0"/>
            <wp:wrapNone/>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r w:rsidRPr="00E92068">
        <w:rPr>
          <w:rFonts w:cstheme="minorHAnsi"/>
          <w:color w:val="000000" w:themeColor="text1"/>
          <w:sz w:val="24"/>
          <w:szCs w:val="24"/>
          <w:lang w:eastAsia="en-CA"/>
        </w:rPr>
        <w:t xml:space="preserve">If a concern arises regarding this course, </w:t>
      </w:r>
      <w:r w:rsidRPr="00E92068">
        <w:rPr>
          <w:rFonts w:cstheme="minorHAnsi"/>
          <w:b/>
          <w:bCs/>
          <w:color w:val="000000" w:themeColor="text1"/>
          <w:sz w:val="24"/>
          <w:szCs w:val="24"/>
          <w:lang w:eastAsia="en-CA"/>
        </w:rPr>
        <w:t>your first point of contact is me</w:t>
      </w:r>
      <w:r w:rsidRPr="00E92068">
        <w:rPr>
          <w:rFonts w:cstheme="minorHAnsi"/>
          <w:color w:val="000000" w:themeColor="text1"/>
          <w:sz w:val="24"/>
          <w:szCs w:val="24"/>
          <w:lang w:eastAsia="en-CA"/>
        </w:rPr>
        <w:t>: Email or drop in during student hours and I will do my best to address your concern. If I am unable to address your concern, the next points of contact are (in this order):</w:t>
      </w:r>
    </w:p>
    <w:p w14:paraId="0551EDDB" w14:textId="77777777" w:rsidR="00961F53" w:rsidRPr="008D0417" w:rsidRDefault="00961F53" w:rsidP="00586192">
      <w:pPr>
        <w:autoSpaceDE w:val="0"/>
        <w:autoSpaceDN w:val="0"/>
        <w:adjustRightInd w:val="0"/>
        <w:spacing w:before="120" w:after="120" w:line="240" w:lineRule="auto"/>
        <w:rPr>
          <w:rFonts w:cstheme="minorHAnsi"/>
          <w:b/>
          <w:bCs/>
          <w:color w:val="2E74B5" w:themeColor="accent1" w:themeShade="BF"/>
          <w:sz w:val="24"/>
          <w:szCs w:val="24"/>
          <w:lang w:eastAsia="en-CA"/>
        </w:rPr>
      </w:pPr>
      <w:r w:rsidRPr="00E92068">
        <w:rPr>
          <w:rFonts w:cstheme="minorHAnsi"/>
          <w:b/>
          <w:bCs/>
          <w:color w:val="2E74B5" w:themeColor="accent1" w:themeShade="BF"/>
          <w:sz w:val="24"/>
          <w:szCs w:val="24"/>
          <w:lang w:eastAsia="en-CA"/>
        </w:rPr>
        <w:t xml:space="preserve">Note: </w:t>
      </w:r>
      <w:r w:rsidRPr="00E92068">
        <w:rPr>
          <w:rFonts w:cstheme="minorHAnsi"/>
          <w:color w:val="2E74B5" w:themeColor="accent1" w:themeShade="BF"/>
          <w:sz w:val="24"/>
          <w:szCs w:val="24"/>
          <w:lang w:eastAsia="en-CA"/>
        </w:rPr>
        <w:t xml:space="preserve">You can also bring your concerns to </w:t>
      </w:r>
      <w:hyperlink r:id="rId21" w:history="1">
        <w:r w:rsidRPr="00E92068">
          <w:rPr>
            <w:rStyle w:val="Hyperlink"/>
            <w:rFonts w:cstheme="minorHAnsi"/>
            <w:color w:val="2E74B5" w:themeColor="accent1" w:themeShade="BF"/>
            <w:sz w:val="24"/>
            <w:szCs w:val="24"/>
          </w:rPr>
          <w:t>Ombuds services</w:t>
        </w:r>
      </w:hyperlink>
      <w:r w:rsidRPr="00E92068">
        <w:rPr>
          <w:rFonts w:cstheme="minorHAnsi"/>
          <w:color w:val="2E74B5" w:themeColor="accent1" w:themeShade="BF"/>
          <w:sz w:val="24"/>
          <w:szCs w:val="24"/>
          <w:lang w:eastAsia="en-CA"/>
        </w:rPr>
        <w:t>.</w:t>
      </w:r>
    </w:p>
    <w:sectPr w:rsidR="00961F53" w:rsidRPr="008D0417">
      <w:footerReference w:type="defaul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621E5" w14:textId="77777777" w:rsidR="004047E4" w:rsidRDefault="004047E4" w:rsidP="00340B75">
      <w:pPr>
        <w:spacing w:after="0" w:line="240" w:lineRule="auto"/>
      </w:pPr>
      <w:r>
        <w:separator/>
      </w:r>
    </w:p>
  </w:endnote>
  <w:endnote w:type="continuationSeparator" w:id="0">
    <w:p w14:paraId="1A7AE08E" w14:textId="77777777" w:rsidR="004047E4" w:rsidRDefault="004047E4" w:rsidP="00340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522339"/>
      <w:docPartObj>
        <w:docPartGallery w:val="Page Numbers (Bottom of Page)"/>
        <w:docPartUnique/>
      </w:docPartObj>
    </w:sdtPr>
    <w:sdtEndPr>
      <w:rPr>
        <w:noProof/>
      </w:rPr>
    </w:sdtEndPr>
    <w:sdtContent>
      <w:p w14:paraId="00299E43" w14:textId="77777777" w:rsidR="00340B75" w:rsidRDefault="00340B75">
        <w:pPr>
          <w:pStyle w:val="Footer"/>
          <w:jc w:val="center"/>
        </w:pPr>
        <w:r>
          <w:fldChar w:fldCharType="begin"/>
        </w:r>
        <w:r>
          <w:instrText xml:space="preserve"> PAGE   \* MERGEFORMAT </w:instrText>
        </w:r>
        <w:r>
          <w:fldChar w:fldCharType="separate"/>
        </w:r>
        <w:r w:rsidR="00165A7A">
          <w:rPr>
            <w:noProof/>
          </w:rPr>
          <w:t>1</w:t>
        </w:r>
        <w:r>
          <w:rPr>
            <w:noProof/>
          </w:rPr>
          <w:fldChar w:fldCharType="end"/>
        </w:r>
      </w:p>
    </w:sdtContent>
  </w:sdt>
  <w:p w14:paraId="57A91F2B" w14:textId="77777777" w:rsidR="00340B75" w:rsidRDefault="00340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D5D4F" w14:textId="77777777" w:rsidR="004047E4" w:rsidRDefault="004047E4" w:rsidP="00340B75">
      <w:pPr>
        <w:spacing w:after="0" w:line="240" w:lineRule="auto"/>
      </w:pPr>
      <w:r>
        <w:separator/>
      </w:r>
    </w:p>
  </w:footnote>
  <w:footnote w:type="continuationSeparator" w:id="0">
    <w:p w14:paraId="7E4924F8" w14:textId="77777777" w:rsidR="004047E4" w:rsidRDefault="004047E4" w:rsidP="00340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4C1"/>
    <w:multiLevelType w:val="multilevel"/>
    <w:tmpl w:val="B066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16A74"/>
    <w:multiLevelType w:val="multilevel"/>
    <w:tmpl w:val="5E18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C1B7B"/>
    <w:multiLevelType w:val="multilevel"/>
    <w:tmpl w:val="6BC005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0C21A98"/>
    <w:multiLevelType w:val="multilevel"/>
    <w:tmpl w:val="AC2A4D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48D1592"/>
    <w:multiLevelType w:val="hybridMultilevel"/>
    <w:tmpl w:val="FF6A18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8E37E7"/>
    <w:multiLevelType w:val="hybridMultilevel"/>
    <w:tmpl w:val="94C828D2"/>
    <w:lvl w:ilvl="0" w:tplc="7B70E2D2">
      <w:numFmt w:val="bullet"/>
      <w:lvlText w:val="-"/>
      <w:lvlJc w:val="left"/>
      <w:pPr>
        <w:ind w:left="360" w:hanging="360"/>
      </w:pPr>
      <w:rPr>
        <w:rFonts w:ascii="Times New Roman" w:eastAsia="Times New Roman"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9DF29DB"/>
    <w:multiLevelType w:val="multilevel"/>
    <w:tmpl w:val="03A0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F3163"/>
    <w:multiLevelType w:val="multilevel"/>
    <w:tmpl w:val="DD7A2C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BF94367"/>
    <w:multiLevelType w:val="hybridMultilevel"/>
    <w:tmpl w:val="0B2CE1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2863EE"/>
    <w:multiLevelType w:val="multilevel"/>
    <w:tmpl w:val="A476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461D8C"/>
    <w:multiLevelType w:val="hybridMultilevel"/>
    <w:tmpl w:val="5CD852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3BC093A"/>
    <w:multiLevelType w:val="hybridMultilevel"/>
    <w:tmpl w:val="D1FC46BC"/>
    <w:lvl w:ilvl="0" w:tplc="A914DCEE">
      <w:start w:val="1"/>
      <w:numFmt w:val="bullet"/>
      <w:lvlText w:val="­"/>
      <w:lvlJc w:val="left"/>
      <w:pPr>
        <w:ind w:left="360" w:hanging="360"/>
      </w:pPr>
      <w:rPr>
        <w:rFonts w:ascii="Courier New" w:hAnsi="Courier New"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7AF0BF5"/>
    <w:multiLevelType w:val="hybridMultilevel"/>
    <w:tmpl w:val="EBE0AE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92829A2"/>
    <w:multiLevelType w:val="hybridMultilevel"/>
    <w:tmpl w:val="EB70ED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C14BD0"/>
    <w:multiLevelType w:val="multilevel"/>
    <w:tmpl w:val="72FA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1D3565"/>
    <w:multiLevelType w:val="multilevel"/>
    <w:tmpl w:val="6550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1C66D7"/>
    <w:multiLevelType w:val="multilevel"/>
    <w:tmpl w:val="2CF8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510D52"/>
    <w:multiLevelType w:val="multilevel"/>
    <w:tmpl w:val="E218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6136FA"/>
    <w:multiLevelType w:val="hybridMultilevel"/>
    <w:tmpl w:val="C74AFD7A"/>
    <w:lvl w:ilvl="0" w:tplc="7B70E2D2">
      <w:numFmt w:val="bullet"/>
      <w:lvlText w:val="-"/>
      <w:lvlJc w:val="left"/>
      <w:pPr>
        <w:ind w:left="360" w:hanging="360"/>
      </w:pPr>
      <w:rPr>
        <w:rFonts w:ascii="Times New Roman" w:eastAsia="Times New Roman" w:hAnsi="Times New Roman" w:cs="Times New Roman"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873280E"/>
    <w:multiLevelType w:val="hybridMultilevel"/>
    <w:tmpl w:val="3E5A4E48"/>
    <w:lvl w:ilvl="0" w:tplc="A914DCEE">
      <w:start w:val="1"/>
      <w:numFmt w:val="bullet"/>
      <w:lvlText w:val="­"/>
      <w:lvlJc w:val="left"/>
      <w:pPr>
        <w:ind w:left="360" w:hanging="360"/>
      </w:pPr>
      <w:rPr>
        <w:rFonts w:ascii="Courier New" w:hAnsi="Courier New"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0980F5B"/>
    <w:multiLevelType w:val="multilevel"/>
    <w:tmpl w:val="B7C8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433DBB"/>
    <w:multiLevelType w:val="multilevel"/>
    <w:tmpl w:val="05AE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A30E5C"/>
    <w:multiLevelType w:val="hybridMultilevel"/>
    <w:tmpl w:val="4A1C719E"/>
    <w:lvl w:ilvl="0" w:tplc="FA74BF2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B813122"/>
    <w:multiLevelType w:val="multilevel"/>
    <w:tmpl w:val="41C8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D6EE7"/>
    <w:multiLevelType w:val="hybridMultilevel"/>
    <w:tmpl w:val="3D788A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2C01BC4"/>
    <w:multiLevelType w:val="multilevel"/>
    <w:tmpl w:val="B0CC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2956C3"/>
    <w:multiLevelType w:val="multilevel"/>
    <w:tmpl w:val="5BE2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6C4986"/>
    <w:multiLevelType w:val="multilevel"/>
    <w:tmpl w:val="B892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A4532E"/>
    <w:multiLevelType w:val="multilevel"/>
    <w:tmpl w:val="B5DC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3F593A"/>
    <w:multiLevelType w:val="hybridMultilevel"/>
    <w:tmpl w:val="B91883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C3E358C"/>
    <w:multiLevelType w:val="multilevel"/>
    <w:tmpl w:val="E71A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5913409">
    <w:abstractNumId w:val="24"/>
  </w:num>
  <w:num w:numId="2" w16cid:durableId="2083674127">
    <w:abstractNumId w:val="4"/>
  </w:num>
  <w:num w:numId="3" w16cid:durableId="1433554600">
    <w:abstractNumId w:val="12"/>
  </w:num>
  <w:num w:numId="4" w16cid:durableId="2019964497">
    <w:abstractNumId w:val="29"/>
  </w:num>
  <w:num w:numId="5" w16cid:durableId="1133526843">
    <w:abstractNumId w:val="8"/>
  </w:num>
  <w:num w:numId="6" w16cid:durableId="1820608826">
    <w:abstractNumId w:val="26"/>
  </w:num>
  <w:num w:numId="7" w16cid:durableId="68624000">
    <w:abstractNumId w:val="1"/>
  </w:num>
  <w:num w:numId="8" w16cid:durableId="750276905">
    <w:abstractNumId w:val="16"/>
  </w:num>
  <w:num w:numId="9" w16cid:durableId="699086581">
    <w:abstractNumId w:val="10"/>
  </w:num>
  <w:num w:numId="10" w16cid:durableId="1545369134">
    <w:abstractNumId w:val="13"/>
  </w:num>
  <w:num w:numId="11" w16cid:durableId="1046836863">
    <w:abstractNumId w:val="11"/>
  </w:num>
  <w:num w:numId="12" w16cid:durableId="1293632917">
    <w:abstractNumId w:val="5"/>
  </w:num>
  <w:num w:numId="13" w16cid:durableId="1655254666">
    <w:abstractNumId w:val="19"/>
  </w:num>
  <w:num w:numId="14" w16cid:durableId="1306475062">
    <w:abstractNumId w:val="18"/>
  </w:num>
  <w:num w:numId="15" w16cid:durableId="605969029">
    <w:abstractNumId w:val="6"/>
  </w:num>
  <w:num w:numId="16" w16cid:durableId="502356180">
    <w:abstractNumId w:val="25"/>
  </w:num>
  <w:num w:numId="17" w16cid:durableId="2043553385">
    <w:abstractNumId w:val="0"/>
  </w:num>
  <w:num w:numId="18" w16cid:durableId="218829360">
    <w:abstractNumId w:val="21"/>
  </w:num>
  <w:num w:numId="19" w16cid:durableId="816798614">
    <w:abstractNumId w:val="23"/>
  </w:num>
  <w:num w:numId="20" w16cid:durableId="1757022120">
    <w:abstractNumId w:val="27"/>
  </w:num>
  <w:num w:numId="21" w16cid:durableId="296643938">
    <w:abstractNumId w:val="28"/>
  </w:num>
  <w:num w:numId="22" w16cid:durableId="1222861116">
    <w:abstractNumId w:val="20"/>
  </w:num>
  <w:num w:numId="23" w16cid:durableId="2118138107">
    <w:abstractNumId w:val="30"/>
  </w:num>
  <w:num w:numId="24" w16cid:durableId="926812932">
    <w:abstractNumId w:val="14"/>
  </w:num>
  <w:num w:numId="25" w16cid:durableId="1675298180">
    <w:abstractNumId w:val="15"/>
  </w:num>
  <w:num w:numId="26" w16cid:durableId="1459176892">
    <w:abstractNumId w:val="7"/>
  </w:num>
  <w:num w:numId="27" w16cid:durableId="1573806508">
    <w:abstractNumId w:val="3"/>
  </w:num>
  <w:num w:numId="28" w16cid:durableId="2062436602">
    <w:abstractNumId w:val="22"/>
  </w:num>
  <w:num w:numId="29" w16cid:durableId="1658874527">
    <w:abstractNumId w:val="2"/>
  </w:num>
  <w:num w:numId="30" w16cid:durableId="585193930">
    <w:abstractNumId w:val="17"/>
  </w:num>
  <w:num w:numId="31" w16cid:durableId="1671716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864"/>
    <w:rsid w:val="00033808"/>
    <w:rsid w:val="00042E60"/>
    <w:rsid w:val="00045B30"/>
    <w:rsid w:val="00054D0D"/>
    <w:rsid w:val="0006439D"/>
    <w:rsid w:val="00067B9E"/>
    <w:rsid w:val="00081530"/>
    <w:rsid w:val="00085DEB"/>
    <w:rsid w:val="0008708F"/>
    <w:rsid w:val="00090DBA"/>
    <w:rsid w:val="000C2238"/>
    <w:rsid w:val="000D0250"/>
    <w:rsid w:val="000D1449"/>
    <w:rsid w:val="000D20A2"/>
    <w:rsid w:val="000E01D5"/>
    <w:rsid w:val="000E3DDB"/>
    <w:rsid w:val="000E45E9"/>
    <w:rsid w:val="000F077F"/>
    <w:rsid w:val="000F46CC"/>
    <w:rsid w:val="000F5CA6"/>
    <w:rsid w:val="00112A73"/>
    <w:rsid w:val="0011355A"/>
    <w:rsid w:val="00117FEB"/>
    <w:rsid w:val="00144792"/>
    <w:rsid w:val="00144BF2"/>
    <w:rsid w:val="0014740B"/>
    <w:rsid w:val="00151656"/>
    <w:rsid w:val="001538FA"/>
    <w:rsid w:val="00165A7A"/>
    <w:rsid w:val="001A37C7"/>
    <w:rsid w:val="001A7ADF"/>
    <w:rsid w:val="001C151C"/>
    <w:rsid w:val="001D568B"/>
    <w:rsid w:val="001D593F"/>
    <w:rsid w:val="001E0C6E"/>
    <w:rsid w:val="001E2031"/>
    <w:rsid w:val="001E2CF3"/>
    <w:rsid w:val="001F1121"/>
    <w:rsid w:val="001F43AB"/>
    <w:rsid w:val="002026F4"/>
    <w:rsid w:val="00207C32"/>
    <w:rsid w:val="002243F3"/>
    <w:rsid w:val="00234255"/>
    <w:rsid w:val="00234E4A"/>
    <w:rsid w:val="00255DA6"/>
    <w:rsid w:val="0026421B"/>
    <w:rsid w:val="00277DC0"/>
    <w:rsid w:val="002921C8"/>
    <w:rsid w:val="002A03B6"/>
    <w:rsid w:val="002D3E84"/>
    <w:rsid w:val="00303E25"/>
    <w:rsid w:val="003104B9"/>
    <w:rsid w:val="003212F6"/>
    <w:rsid w:val="00340B75"/>
    <w:rsid w:val="00342EC1"/>
    <w:rsid w:val="00343CE4"/>
    <w:rsid w:val="00383864"/>
    <w:rsid w:val="00386733"/>
    <w:rsid w:val="0039171B"/>
    <w:rsid w:val="003B5CFA"/>
    <w:rsid w:val="003E66A0"/>
    <w:rsid w:val="004047E4"/>
    <w:rsid w:val="004250ED"/>
    <w:rsid w:val="004254DD"/>
    <w:rsid w:val="004407D8"/>
    <w:rsid w:val="00441D28"/>
    <w:rsid w:val="00444EE4"/>
    <w:rsid w:val="0045163A"/>
    <w:rsid w:val="0047292C"/>
    <w:rsid w:val="004742FA"/>
    <w:rsid w:val="00487120"/>
    <w:rsid w:val="004C3208"/>
    <w:rsid w:val="004D148E"/>
    <w:rsid w:val="004F3E8D"/>
    <w:rsid w:val="004F6555"/>
    <w:rsid w:val="004F68D3"/>
    <w:rsid w:val="005211BA"/>
    <w:rsid w:val="00522D8F"/>
    <w:rsid w:val="00533835"/>
    <w:rsid w:val="005344A4"/>
    <w:rsid w:val="00544F31"/>
    <w:rsid w:val="0055130E"/>
    <w:rsid w:val="0055203F"/>
    <w:rsid w:val="0055208A"/>
    <w:rsid w:val="0056688B"/>
    <w:rsid w:val="00567001"/>
    <w:rsid w:val="00570AB6"/>
    <w:rsid w:val="00586192"/>
    <w:rsid w:val="00592182"/>
    <w:rsid w:val="005A5779"/>
    <w:rsid w:val="005B1B44"/>
    <w:rsid w:val="005B1B8B"/>
    <w:rsid w:val="005B4447"/>
    <w:rsid w:val="005C7DD3"/>
    <w:rsid w:val="005F04D5"/>
    <w:rsid w:val="00602C44"/>
    <w:rsid w:val="00613885"/>
    <w:rsid w:val="006364A9"/>
    <w:rsid w:val="006416A4"/>
    <w:rsid w:val="00665249"/>
    <w:rsid w:val="00683A6A"/>
    <w:rsid w:val="00684C1A"/>
    <w:rsid w:val="006964C0"/>
    <w:rsid w:val="006B720C"/>
    <w:rsid w:val="006C655B"/>
    <w:rsid w:val="00713043"/>
    <w:rsid w:val="00726F63"/>
    <w:rsid w:val="007271B5"/>
    <w:rsid w:val="00732F5D"/>
    <w:rsid w:val="00741508"/>
    <w:rsid w:val="0074152B"/>
    <w:rsid w:val="00751AE5"/>
    <w:rsid w:val="00782819"/>
    <w:rsid w:val="00784C91"/>
    <w:rsid w:val="007958DC"/>
    <w:rsid w:val="007A11AD"/>
    <w:rsid w:val="007B075F"/>
    <w:rsid w:val="007B6337"/>
    <w:rsid w:val="007F420F"/>
    <w:rsid w:val="007F4DA2"/>
    <w:rsid w:val="00802070"/>
    <w:rsid w:val="008076C8"/>
    <w:rsid w:val="00833BC4"/>
    <w:rsid w:val="008371EC"/>
    <w:rsid w:val="008746E0"/>
    <w:rsid w:val="00881ACF"/>
    <w:rsid w:val="008975E1"/>
    <w:rsid w:val="008A36DA"/>
    <w:rsid w:val="008A61C7"/>
    <w:rsid w:val="008A69DA"/>
    <w:rsid w:val="008C3407"/>
    <w:rsid w:val="008D0417"/>
    <w:rsid w:val="008D5A68"/>
    <w:rsid w:val="008F1459"/>
    <w:rsid w:val="00904E3A"/>
    <w:rsid w:val="0091291C"/>
    <w:rsid w:val="00920D5D"/>
    <w:rsid w:val="00952C9E"/>
    <w:rsid w:val="00954EE9"/>
    <w:rsid w:val="00961F53"/>
    <w:rsid w:val="00984240"/>
    <w:rsid w:val="009C0BCB"/>
    <w:rsid w:val="009C24DA"/>
    <w:rsid w:val="009C265C"/>
    <w:rsid w:val="009C47DA"/>
    <w:rsid w:val="00A11136"/>
    <w:rsid w:val="00A14271"/>
    <w:rsid w:val="00A33F9F"/>
    <w:rsid w:val="00A34632"/>
    <w:rsid w:val="00A42D6D"/>
    <w:rsid w:val="00A613A8"/>
    <w:rsid w:val="00A61F4C"/>
    <w:rsid w:val="00A66D22"/>
    <w:rsid w:val="00A778AD"/>
    <w:rsid w:val="00A77EB2"/>
    <w:rsid w:val="00A84992"/>
    <w:rsid w:val="00A87ADE"/>
    <w:rsid w:val="00A904EF"/>
    <w:rsid w:val="00AA21F1"/>
    <w:rsid w:val="00AB306B"/>
    <w:rsid w:val="00AE4AA9"/>
    <w:rsid w:val="00B23419"/>
    <w:rsid w:val="00B451B3"/>
    <w:rsid w:val="00B475B0"/>
    <w:rsid w:val="00B51C22"/>
    <w:rsid w:val="00B5599B"/>
    <w:rsid w:val="00B640FE"/>
    <w:rsid w:val="00BA2677"/>
    <w:rsid w:val="00BB1705"/>
    <w:rsid w:val="00C01AF9"/>
    <w:rsid w:val="00C26118"/>
    <w:rsid w:val="00C44537"/>
    <w:rsid w:val="00C92C31"/>
    <w:rsid w:val="00CD3959"/>
    <w:rsid w:val="00CF0746"/>
    <w:rsid w:val="00D511EE"/>
    <w:rsid w:val="00D62D1C"/>
    <w:rsid w:val="00D8123A"/>
    <w:rsid w:val="00D95679"/>
    <w:rsid w:val="00DB37D4"/>
    <w:rsid w:val="00DB74C8"/>
    <w:rsid w:val="00DC1404"/>
    <w:rsid w:val="00DF7B63"/>
    <w:rsid w:val="00E01B8E"/>
    <w:rsid w:val="00E037A8"/>
    <w:rsid w:val="00E10448"/>
    <w:rsid w:val="00E175CC"/>
    <w:rsid w:val="00E359AB"/>
    <w:rsid w:val="00E429B7"/>
    <w:rsid w:val="00E445E7"/>
    <w:rsid w:val="00E64128"/>
    <w:rsid w:val="00E76095"/>
    <w:rsid w:val="00E769D1"/>
    <w:rsid w:val="00E80208"/>
    <w:rsid w:val="00E830DE"/>
    <w:rsid w:val="00E92068"/>
    <w:rsid w:val="00E9278D"/>
    <w:rsid w:val="00EC5893"/>
    <w:rsid w:val="00ED5846"/>
    <w:rsid w:val="00EF17DA"/>
    <w:rsid w:val="00F0347E"/>
    <w:rsid w:val="00F07F96"/>
    <w:rsid w:val="00F1715C"/>
    <w:rsid w:val="00F553FE"/>
    <w:rsid w:val="00F73301"/>
    <w:rsid w:val="00F76186"/>
    <w:rsid w:val="00F81507"/>
    <w:rsid w:val="00F87D71"/>
    <w:rsid w:val="00F91BC4"/>
    <w:rsid w:val="00FB0592"/>
    <w:rsid w:val="00FC3049"/>
    <w:rsid w:val="00FC5C75"/>
    <w:rsid w:val="00FD79F9"/>
    <w:rsid w:val="00FE29B8"/>
    <w:rsid w:val="00FE6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E575"/>
  <w15:chartTrackingRefBased/>
  <w15:docId w15:val="{446CACBC-4B72-4D5D-AA9D-E8E931BC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4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66D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61F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C31"/>
    <w:pPr>
      <w:ind w:left="720"/>
      <w:contextualSpacing/>
    </w:pPr>
  </w:style>
  <w:style w:type="table" w:styleId="TableGrid">
    <w:name w:val="Table Grid"/>
    <w:basedOn w:val="TableNormal"/>
    <w:uiPriority w:val="39"/>
    <w:rsid w:val="00897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0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B75"/>
  </w:style>
  <w:style w:type="paragraph" w:styleId="Footer">
    <w:name w:val="footer"/>
    <w:basedOn w:val="Normal"/>
    <w:link w:val="FooterChar"/>
    <w:uiPriority w:val="99"/>
    <w:unhideWhenUsed/>
    <w:rsid w:val="00340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B75"/>
  </w:style>
  <w:style w:type="character" w:styleId="Hyperlink">
    <w:name w:val="Hyperlink"/>
    <w:basedOn w:val="DefaultParagraphFont"/>
    <w:uiPriority w:val="99"/>
    <w:unhideWhenUsed/>
    <w:rsid w:val="00090DBA"/>
    <w:rPr>
      <w:color w:val="0563C1" w:themeColor="hyperlink"/>
      <w:u w:val="single"/>
    </w:rPr>
  </w:style>
  <w:style w:type="paragraph" w:styleId="NormalWeb">
    <w:name w:val="Normal (Web)"/>
    <w:basedOn w:val="Normal"/>
    <w:uiPriority w:val="99"/>
    <w:semiHidden/>
    <w:unhideWhenUsed/>
    <w:rsid w:val="0011355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xmsonormal">
    <w:name w:val="x_x_msonormal"/>
    <w:basedOn w:val="Normal"/>
    <w:rsid w:val="00D511E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UnresolvedMention">
    <w:name w:val="Unresolved Mention"/>
    <w:basedOn w:val="DefaultParagraphFont"/>
    <w:uiPriority w:val="99"/>
    <w:semiHidden/>
    <w:unhideWhenUsed/>
    <w:rsid w:val="000E45E9"/>
    <w:rPr>
      <w:color w:val="605E5C"/>
      <w:shd w:val="clear" w:color="auto" w:fill="E1DFDD"/>
    </w:rPr>
  </w:style>
  <w:style w:type="character" w:customStyle="1" w:styleId="Heading1Char">
    <w:name w:val="Heading 1 Char"/>
    <w:basedOn w:val="DefaultParagraphFont"/>
    <w:link w:val="Heading1"/>
    <w:uiPriority w:val="9"/>
    <w:rsid w:val="008C340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61F53"/>
    <w:rPr>
      <w:rFonts w:asciiTheme="majorHAnsi" w:eastAsiaTheme="majorEastAsia" w:hAnsiTheme="majorHAnsi" w:cstheme="majorBidi"/>
      <w:color w:val="1F4D78" w:themeColor="accent1" w:themeShade="7F"/>
      <w:sz w:val="24"/>
      <w:szCs w:val="24"/>
    </w:rPr>
  </w:style>
  <w:style w:type="character" w:styleId="Strong">
    <w:name w:val="Strong"/>
    <w:uiPriority w:val="22"/>
    <w:qFormat/>
    <w:rsid w:val="00961F53"/>
    <w:rPr>
      <w:b/>
      <w:bCs/>
    </w:rPr>
  </w:style>
  <w:style w:type="paragraph" w:styleId="NoSpacing">
    <w:name w:val="No Spacing"/>
    <w:uiPriority w:val="1"/>
    <w:qFormat/>
    <w:rsid w:val="00961F53"/>
    <w:pPr>
      <w:spacing w:after="0" w:line="240" w:lineRule="auto"/>
    </w:pPr>
    <w:rPr>
      <w:rFonts w:ascii="Calibri" w:eastAsia="Calibri" w:hAnsi="Calibri" w:cs="Arial"/>
    </w:rPr>
  </w:style>
  <w:style w:type="character" w:customStyle="1" w:styleId="Heading2Char">
    <w:name w:val="Heading 2 Char"/>
    <w:basedOn w:val="DefaultParagraphFont"/>
    <w:link w:val="Heading2"/>
    <w:uiPriority w:val="9"/>
    <w:semiHidden/>
    <w:rsid w:val="00A66D2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5952">
      <w:bodyDiv w:val="1"/>
      <w:marLeft w:val="0"/>
      <w:marRight w:val="0"/>
      <w:marTop w:val="0"/>
      <w:marBottom w:val="0"/>
      <w:divBdr>
        <w:top w:val="none" w:sz="0" w:space="0" w:color="auto"/>
        <w:left w:val="none" w:sz="0" w:space="0" w:color="auto"/>
        <w:bottom w:val="none" w:sz="0" w:space="0" w:color="auto"/>
        <w:right w:val="none" w:sz="0" w:space="0" w:color="auto"/>
      </w:divBdr>
    </w:div>
    <w:div w:id="776758048">
      <w:bodyDiv w:val="1"/>
      <w:marLeft w:val="0"/>
      <w:marRight w:val="0"/>
      <w:marTop w:val="0"/>
      <w:marBottom w:val="0"/>
      <w:divBdr>
        <w:top w:val="none" w:sz="0" w:space="0" w:color="auto"/>
        <w:left w:val="none" w:sz="0" w:space="0" w:color="auto"/>
        <w:bottom w:val="none" w:sz="0" w:space="0" w:color="auto"/>
        <w:right w:val="none" w:sz="0" w:space="0" w:color="auto"/>
      </w:divBdr>
    </w:div>
    <w:div w:id="792869091">
      <w:bodyDiv w:val="1"/>
      <w:marLeft w:val="0"/>
      <w:marRight w:val="0"/>
      <w:marTop w:val="0"/>
      <w:marBottom w:val="0"/>
      <w:divBdr>
        <w:top w:val="none" w:sz="0" w:space="0" w:color="auto"/>
        <w:left w:val="none" w:sz="0" w:space="0" w:color="auto"/>
        <w:bottom w:val="none" w:sz="0" w:space="0" w:color="auto"/>
        <w:right w:val="none" w:sz="0" w:space="0" w:color="auto"/>
      </w:divBdr>
    </w:div>
    <w:div w:id="1175388536">
      <w:bodyDiv w:val="1"/>
      <w:marLeft w:val="0"/>
      <w:marRight w:val="0"/>
      <w:marTop w:val="0"/>
      <w:marBottom w:val="0"/>
      <w:divBdr>
        <w:top w:val="none" w:sz="0" w:space="0" w:color="auto"/>
        <w:left w:val="none" w:sz="0" w:space="0" w:color="auto"/>
        <w:bottom w:val="none" w:sz="0" w:space="0" w:color="auto"/>
        <w:right w:val="none" w:sz="0" w:space="0" w:color="auto"/>
      </w:divBdr>
    </w:div>
    <w:div w:id="1219392536">
      <w:bodyDiv w:val="1"/>
      <w:marLeft w:val="0"/>
      <w:marRight w:val="0"/>
      <w:marTop w:val="0"/>
      <w:marBottom w:val="0"/>
      <w:divBdr>
        <w:top w:val="none" w:sz="0" w:space="0" w:color="auto"/>
        <w:left w:val="none" w:sz="0" w:space="0" w:color="auto"/>
        <w:bottom w:val="none" w:sz="0" w:space="0" w:color="auto"/>
        <w:right w:val="none" w:sz="0" w:space="0" w:color="auto"/>
      </w:divBdr>
    </w:div>
    <w:div w:id="1422213389">
      <w:bodyDiv w:val="1"/>
      <w:marLeft w:val="0"/>
      <w:marRight w:val="0"/>
      <w:marTop w:val="0"/>
      <w:marBottom w:val="0"/>
      <w:divBdr>
        <w:top w:val="none" w:sz="0" w:space="0" w:color="auto"/>
        <w:left w:val="none" w:sz="0" w:space="0" w:color="auto"/>
        <w:bottom w:val="none" w:sz="0" w:space="0" w:color="auto"/>
        <w:right w:val="none" w:sz="0" w:space="0" w:color="auto"/>
      </w:divBdr>
    </w:div>
    <w:div w:id="1577666486">
      <w:bodyDiv w:val="1"/>
      <w:marLeft w:val="0"/>
      <w:marRight w:val="0"/>
      <w:marTop w:val="0"/>
      <w:marBottom w:val="0"/>
      <w:divBdr>
        <w:top w:val="none" w:sz="0" w:space="0" w:color="auto"/>
        <w:left w:val="none" w:sz="0" w:space="0" w:color="auto"/>
        <w:bottom w:val="none" w:sz="0" w:space="0" w:color="auto"/>
        <w:right w:val="none" w:sz="0" w:space="0" w:color="auto"/>
      </w:divBdr>
    </w:div>
    <w:div w:id="1810130633">
      <w:bodyDiv w:val="1"/>
      <w:marLeft w:val="0"/>
      <w:marRight w:val="0"/>
      <w:marTop w:val="0"/>
      <w:marBottom w:val="0"/>
      <w:divBdr>
        <w:top w:val="none" w:sz="0" w:space="0" w:color="auto"/>
        <w:left w:val="none" w:sz="0" w:space="0" w:color="auto"/>
        <w:bottom w:val="none" w:sz="0" w:space="0" w:color="auto"/>
        <w:right w:val="none" w:sz="0" w:space="0" w:color="auto"/>
      </w:divBdr>
    </w:div>
    <w:div w:id="1940674389">
      <w:bodyDiv w:val="1"/>
      <w:marLeft w:val="0"/>
      <w:marRight w:val="0"/>
      <w:marTop w:val="0"/>
      <w:marBottom w:val="0"/>
      <w:divBdr>
        <w:top w:val="none" w:sz="0" w:space="0" w:color="auto"/>
        <w:left w:val="none" w:sz="0" w:space="0" w:color="auto"/>
        <w:bottom w:val="none" w:sz="0" w:space="0" w:color="auto"/>
        <w:right w:val="none" w:sz="0" w:space="0" w:color="auto"/>
      </w:divBdr>
      <w:divsChild>
        <w:div w:id="1579249545">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01.safelinks.protection.outlook.com/?url=http%3A%2F%2Fstudents.carleton.ca%2Fcourse-outline&amp;data=05%7C02%7CDariushMotazedian%40CUNET.CARLETON.CA%7Cc2903dec65d547016ab808dde0eca91a%7C6ad91895de06485ebc51fce126cc8530%7C0%7C0%7C638914029402842985%7CUnknown%7CTWFpbGZsb3d8eyJFbXB0eU1hcGkiOnRydWUsIlYiOiIwLjAuMDAwMCIsIlAiOiJXaW4zMiIsIkFOIjoiTWFpbCIsIldUIjoyfQ%3D%3D%7C0%7C%7C%7C&amp;sdata=W4qqpiGTVvoWlD3blHjvm9tagzNwLdvvOv7icjlyUek%3D&amp;reserved=0" TargetMode="External"/><Relationship Id="rId13" Type="http://schemas.openxmlformats.org/officeDocument/2006/relationships/hyperlink" Target="https://science.carleton.ca/academic-integrity/" TargetMode="External"/><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hyperlink" Target="https://carleton.ca/ombuds/" TargetMode="External"/><Relationship Id="rId7" Type="http://schemas.openxmlformats.org/officeDocument/2006/relationships/endnotes" Target="endnotes.xml"/><Relationship Id="rId12" Type="http://schemas.openxmlformats.org/officeDocument/2006/relationships/hyperlink" Target="https://science.carleton.ca/academic-integrity/" TargetMode="External"/><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leton.ca/secretariat/wp-content/uploads/Academic-Integrity-Policy-2021.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rleton.ca/studentaffairs/student-rights-and-responsibilities/" TargetMode="External"/><Relationship Id="rId23" Type="http://schemas.openxmlformats.org/officeDocument/2006/relationships/fontTable" Target="fontTable.xml"/><Relationship Id="rId10" Type="http://schemas.openxmlformats.org/officeDocument/2006/relationships/hyperlink" Target="https://students.carleton.ca/course-outlin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s://carleton.ca/registrar/registration/dates/academic-dates/" TargetMode="External"/><Relationship Id="rId14" Type="http://schemas.openxmlformats.org/officeDocument/2006/relationships/hyperlink" Target="https://carleton.ca/secretariat/wp-content/uploads/Academic-Integrity-Policy-2021.pdf" TargetMode="Externa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817381-E7B5-48C4-90B7-70CD0993B4DE}" type="doc">
      <dgm:prSet loTypeId="urn:microsoft.com/office/officeart/2005/8/layout/chevronAccent+Icon" loCatId="process" qsTypeId="urn:microsoft.com/office/officeart/2005/8/quickstyle/simple1" qsCatId="simple" csTypeId="urn:microsoft.com/office/officeart/2005/8/colors/accent1_2" csCatId="accent1" phldr="1"/>
      <dgm:spPr/>
    </dgm:pt>
    <dgm:pt modelId="{9584543A-88D9-4CD1-BB91-A0BE46E4A02A}">
      <dgm:prSet phldrT="[Text]">
        <dgm:style>
          <a:lnRef idx="2">
            <a:schemeClr val="dk1"/>
          </a:lnRef>
          <a:fillRef idx="1">
            <a:schemeClr val="lt1"/>
          </a:fillRef>
          <a:effectRef idx="0">
            <a:schemeClr val="dk1"/>
          </a:effectRef>
          <a:fontRef idx="minor">
            <a:schemeClr val="dk1"/>
          </a:fontRef>
        </dgm:style>
      </dgm:prSet>
      <dgm:spPr/>
      <dgm:t>
        <a:bodyPr/>
        <a:lstStyle/>
        <a:p>
          <a:pPr algn="ctr"/>
          <a:r>
            <a:rPr lang="en-CA" i="1">
              <a:solidFill>
                <a:schemeClr val="bg1">
                  <a:lumMod val="50000"/>
                </a:schemeClr>
              </a:solidFill>
            </a:rPr>
            <a:t>[insert YOUR name here]</a:t>
          </a:r>
        </a:p>
        <a:p>
          <a:pPr algn="ctr"/>
          <a:r>
            <a:rPr lang="en-CA"/>
            <a:t>(Your Professor)</a:t>
          </a:r>
        </a:p>
      </dgm:t>
    </dgm:pt>
    <dgm:pt modelId="{41E7BF1F-1A0A-46F9-8A91-F398F3F53FED}" type="parTrans" cxnId="{3E4EB1AA-1B51-486A-973D-52393DAE9903}">
      <dgm:prSet/>
      <dgm:spPr/>
      <dgm:t>
        <a:bodyPr/>
        <a:lstStyle/>
        <a:p>
          <a:pPr algn="ctr"/>
          <a:endParaRPr lang="en-CA"/>
        </a:p>
      </dgm:t>
    </dgm:pt>
    <dgm:pt modelId="{CF4B2C84-5BE4-4776-8F67-9DD081E749BA}" type="sibTrans" cxnId="{3E4EB1AA-1B51-486A-973D-52393DAE9903}">
      <dgm:prSet/>
      <dgm:spPr/>
      <dgm:t>
        <a:bodyPr/>
        <a:lstStyle/>
        <a:p>
          <a:pPr algn="ctr"/>
          <a:endParaRPr lang="en-CA"/>
        </a:p>
      </dgm:t>
    </dgm:pt>
    <dgm:pt modelId="{20E98316-AACF-4B98-B143-551608C0A80A}">
      <dgm:prSet phldrT="[Text]"/>
      <dgm:spPr>
        <a:ln>
          <a:solidFill>
            <a:schemeClr val="tx1"/>
          </a:solidFill>
        </a:ln>
      </dgm:spPr>
      <dgm:t>
        <a:bodyPr/>
        <a:lstStyle/>
        <a:p>
          <a:pPr algn="ctr"/>
          <a:r>
            <a:rPr lang="en-CA" i="1">
              <a:solidFill>
                <a:schemeClr val="bg1">
                  <a:lumMod val="50000"/>
                </a:schemeClr>
              </a:solidFill>
            </a:rPr>
            <a:t>[insert name here]</a:t>
          </a:r>
        </a:p>
        <a:p>
          <a:pPr algn="ctr"/>
          <a:r>
            <a:rPr lang="en-CA"/>
            <a:t>(Undergraduate Chair, Department; if relevant)</a:t>
          </a:r>
        </a:p>
      </dgm:t>
    </dgm:pt>
    <dgm:pt modelId="{8B5F51A1-75FD-4B00-A7D6-5DD3854005C1}" type="parTrans" cxnId="{74B12973-783F-494F-9849-E5E0E4CFF969}">
      <dgm:prSet/>
      <dgm:spPr/>
      <dgm:t>
        <a:bodyPr/>
        <a:lstStyle/>
        <a:p>
          <a:pPr algn="ctr"/>
          <a:endParaRPr lang="en-CA"/>
        </a:p>
      </dgm:t>
    </dgm:pt>
    <dgm:pt modelId="{89C5A9D2-F0F6-4A79-A5EA-F7E6447F12EE}" type="sibTrans" cxnId="{74B12973-783F-494F-9849-E5E0E4CFF969}">
      <dgm:prSet/>
      <dgm:spPr/>
      <dgm:t>
        <a:bodyPr/>
        <a:lstStyle/>
        <a:p>
          <a:pPr algn="ctr"/>
          <a:endParaRPr lang="en-CA"/>
        </a:p>
      </dgm:t>
    </dgm:pt>
    <dgm:pt modelId="{5BABB7CC-EE13-42D4-8169-87851ABF054A}">
      <dgm:prSet phldrT="[Text]">
        <dgm:style>
          <a:lnRef idx="2">
            <a:schemeClr val="dk1"/>
          </a:lnRef>
          <a:fillRef idx="1">
            <a:schemeClr val="lt1"/>
          </a:fillRef>
          <a:effectRef idx="0">
            <a:schemeClr val="dk1"/>
          </a:effectRef>
          <a:fontRef idx="minor">
            <a:schemeClr val="dk1"/>
          </a:fontRef>
        </dgm:style>
      </dgm:prSet>
      <dgm:spPr/>
      <dgm:t>
        <a:bodyPr/>
        <a:lstStyle/>
        <a:p>
          <a:pPr algn="ctr"/>
          <a:r>
            <a:rPr lang="en-CA" i="1">
              <a:solidFill>
                <a:schemeClr val="bg1">
                  <a:lumMod val="50000"/>
                </a:schemeClr>
              </a:solidFill>
            </a:rPr>
            <a:t>[insert name here]</a:t>
          </a:r>
        </a:p>
        <a:p>
          <a:pPr algn="ctr"/>
          <a:r>
            <a:rPr lang="en-CA"/>
            <a:t>(Department Chair or Director)</a:t>
          </a:r>
        </a:p>
      </dgm:t>
    </dgm:pt>
    <dgm:pt modelId="{78975362-2F36-4CE2-B3E1-CFDD11FFB2EA}" type="parTrans" cxnId="{414EB120-0DA9-40C9-8E6A-1B4D10862DB9}">
      <dgm:prSet/>
      <dgm:spPr/>
      <dgm:t>
        <a:bodyPr/>
        <a:lstStyle/>
        <a:p>
          <a:pPr algn="ctr"/>
          <a:endParaRPr lang="en-CA"/>
        </a:p>
      </dgm:t>
    </dgm:pt>
    <dgm:pt modelId="{4F80E434-538C-4A09-8449-CBF59F54FF8A}" type="sibTrans" cxnId="{414EB120-0DA9-40C9-8E6A-1B4D10862DB9}">
      <dgm:prSet/>
      <dgm:spPr/>
      <dgm:t>
        <a:bodyPr/>
        <a:lstStyle/>
        <a:p>
          <a:pPr algn="ctr"/>
          <a:endParaRPr lang="en-CA"/>
        </a:p>
      </dgm:t>
    </dgm:pt>
    <dgm:pt modelId="{91958B9F-C515-4D03-A561-D6063E0E5E27}">
      <dgm:prSet>
        <dgm:style>
          <a:lnRef idx="2">
            <a:schemeClr val="dk1"/>
          </a:lnRef>
          <a:fillRef idx="1">
            <a:schemeClr val="lt1"/>
          </a:fillRef>
          <a:effectRef idx="0">
            <a:schemeClr val="dk1"/>
          </a:effectRef>
          <a:fontRef idx="minor">
            <a:schemeClr val="dk1"/>
          </a:fontRef>
        </dgm:style>
      </dgm:prSet>
      <dgm:spPr/>
      <dgm:t>
        <a:bodyPr/>
        <a:lstStyle/>
        <a:p>
          <a:pPr algn="ctr"/>
          <a:r>
            <a:rPr lang="en-CA" i="0">
              <a:solidFill>
                <a:sysClr val="windowText" lastClr="000000"/>
              </a:solidFill>
            </a:rPr>
            <a:t>Office of the Dean of Science</a:t>
          </a:r>
        </a:p>
        <a:p>
          <a:pPr algn="ctr"/>
          <a:r>
            <a:rPr lang="en-CA"/>
            <a:t>(ODScience@carleton.ca)</a:t>
          </a:r>
        </a:p>
      </dgm:t>
    </dgm:pt>
    <dgm:pt modelId="{521296A6-E613-47EC-9936-C06BE999E8A8}" type="parTrans" cxnId="{C198E561-149A-4579-A6E7-15A11CE10EBC}">
      <dgm:prSet/>
      <dgm:spPr/>
      <dgm:t>
        <a:bodyPr/>
        <a:lstStyle/>
        <a:p>
          <a:pPr algn="ctr"/>
          <a:endParaRPr lang="en-CA"/>
        </a:p>
      </dgm:t>
    </dgm:pt>
    <dgm:pt modelId="{3E9CD50F-FA49-40A8-BB78-2AD67C83C98B}" type="sibTrans" cxnId="{C198E561-149A-4579-A6E7-15A11CE10EBC}">
      <dgm:prSet/>
      <dgm:spPr/>
      <dgm:t>
        <a:bodyPr/>
        <a:lstStyle/>
        <a:p>
          <a:pPr algn="ctr"/>
          <a:endParaRPr lang="en-CA"/>
        </a:p>
      </dgm:t>
    </dgm:pt>
    <dgm:pt modelId="{92F54328-ACBF-4FF9-84A0-326E92A7F6F4}" type="pres">
      <dgm:prSet presAssocID="{23817381-E7B5-48C4-90B7-70CD0993B4DE}" presName="Name0" presStyleCnt="0">
        <dgm:presLayoutVars>
          <dgm:dir/>
          <dgm:resizeHandles val="exact"/>
        </dgm:presLayoutVars>
      </dgm:prSet>
      <dgm:spPr/>
    </dgm:pt>
    <dgm:pt modelId="{93AB8D25-DB42-473E-91B2-D4E811CC3CA3}" type="pres">
      <dgm:prSet presAssocID="{9584543A-88D9-4CD1-BB91-A0BE46E4A02A}" presName="composite" presStyleCnt="0"/>
      <dgm:spPr/>
    </dgm:pt>
    <dgm:pt modelId="{946A91E8-EDEA-4833-A725-0C2B924536A3}" type="pres">
      <dgm:prSet presAssocID="{9584543A-88D9-4CD1-BB91-A0BE46E4A02A}" presName="bgChev" presStyleLbl="node1" presStyleIdx="0" presStyleCnt="4"/>
      <dgm:spPr>
        <a:solidFill>
          <a:schemeClr val="bg1">
            <a:lumMod val="65000"/>
          </a:schemeClr>
        </a:solidFill>
      </dgm:spPr>
    </dgm:pt>
    <dgm:pt modelId="{F3CFCB28-C372-4D5C-AFE3-1A098C2E4B2F}" type="pres">
      <dgm:prSet presAssocID="{9584543A-88D9-4CD1-BB91-A0BE46E4A02A}" presName="txNode" presStyleLbl="fgAcc1" presStyleIdx="0" presStyleCnt="4">
        <dgm:presLayoutVars>
          <dgm:bulletEnabled val="1"/>
        </dgm:presLayoutVars>
      </dgm:prSet>
      <dgm:spPr/>
    </dgm:pt>
    <dgm:pt modelId="{0828E4E2-BAF0-4D63-976E-4445A0559EFA}" type="pres">
      <dgm:prSet presAssocID="{CF4B2C84-5BE4-4776-8F67-9DD081E749BA}" presName="compositeSpace" presStyleCnt="0"/>
      <dgm:spPr/>
    </dgm:pt>
    <dgm:pt modelId="{0D566809-FF1E-4879-920C-E9A9974383C2}" type="pres">
      <dgm:prSet presAssocID="{20E98316-AACF-4B98-B143-551608C0A80A}" presName="composite" presStyleCnt="0"/>
      <dgm:spPr/>
    </dgm:pt>
    <dgm:pt modelId="{ECACBF07-BE8B-4835-9849-F670DB7E2E1D}" type="pres">
      <dgm:prSet presAssocID="{20E98316-AACF-4B98-B143-551608C0A80A}" presName="bgChev" presStyleLbl="node1" presStyleIdx="1" presStyleCnt="4"/>
      <dgm:spPr>
        <a:solidFill>
          <a:schemeClr val="accent6">
            <a:lumMod val="40000"/>
            <a:lumOff val="60000"/>
          </a:schemeClr>
        </a:solidFill>
      </dgm:spPr>
    </dgm:pt>
    <dgm:pt modelId="{A9C52163-6B23-4F63-8B5A-9C3B5E6530F4}" type="pres">
      <dgm:prSet presAssocID="{20E98316-AACF-4B98-B143-551608C0A80A}" presName="txNode" presStyleLbl="fgAcc1" presStyleIdx="1" presStyleCnt="4">
        <dgm:presLayoutVars>
          <dgm:bulletEnabled val="1"/>
        </dgm:presLayoutVars>
      </dgm:prSet>
      <dgm:spPr/>
    </dgm:pt>
    <dgm:pt modelId="{2D761BC7-5863-43D1-8EA3-6BD754BD57B1}" type="pres">
      <dgm:prSet presAssocID="{89C5A9D2-F0F6-4A79-A5EA-F7E6447F12EE}" presName="compositeSpace" presStyleCnt="0"/>
      <dgm:spPr/>
    </dgm:pt>
    <dgm:pt modelId="{02268694-883B-4A51-85F6-0A5840A4C472}" type="pres">
      <dgm:prSet presAssocID="{5BABB7CC-EE13-42D4-8169-87851ABF054A}" presName="composite" presStyleCnt="0"/>
      <dgm:spPr/>
    </dgm:pt>
    <dgm:pt modelId="{A1916188-F7AC-451C-8EFF-EFDE0914589F}" type="pres">
      <dgm:prSet presAssocID="{5BABB7CC-EE13-42D4-8169-87851ABF054A}" presName="bgChev" presStyleLbl="node1" presStyleIdx="2" presStyleCnt="4"/>
      <dgm:spPr>
        <a:solidFill>
          <a:schemeClr val="accent6">
            <a:lumMod val="60000"/>
            <a:lumOff val="40000"/>
          </a:schemeClr>
        </a:solidFill>
      </dgm:spPr>
    </dgm:pt>
    <dgm:pt modelId="{4A72055D-7CE6-4876-9E4C-86D7F449D97A}" type="pres">
      <dgm:prSet presAssocID="{5BABB7CC-EE13-42D4-8169-87851ABF054A}" presName="txNode" presStyleLbl="fgAcc1" presStyleIdx="2" presStyleCnt="4">
        <dgm:presLayoutVars>
          <dgm:bulletEnabled val="1"/>
        </dgm:presLayoutVars>
      </dgm:prSet>
      <dgm:spPr/>
    </dgm:pt>
    <dgm:pt modelId="{A49EEAEC-22C6-4B29-9BEE-14F424D106E6}" type="pres">
      <dgm:prSet presAssocID="{4F80E434-538C-4A09-8449-CBF59F54FF8A}" presName="compositeSpace" presStyleCnt="0"/>
      <dgm:spPr/>
    </dgm:pt>
    <dgm:pt modelId="{AD11153F-7697-4C53-9F29-30AF211048FF}" type="pres">
      <dgm:prSet presAssocID="{91958B9F-C515-4D03-A561-D6063E0E5E27}" presName="composite" presStyleCnt="0"/>
      <dgm:spPr/>
    </dgm:pt>
    <dgm:pt modelId="{67EF9548-C8E4-4BD9-9247-618CDA72D13C}" type="pres">
      <dgm:prSet presAssocID="{91958B9F-C515-4D03-A561-D6063E0E5E27}" presName="bgChev" presStyleLbl="node1" presStyleIdx="3" presStyleCnt="4"/>
      <dgm:spPr>
        <a:solidFill>
          <a:schemeClr val="accent6">
            <a:lumMod val="75000"/>
          </a:schemeClr>
        </a:solidFill>
      </dgm:spPr>
    </dgm:pt>
    <dgm:pt modelId="{8B36CAA8-404F-4B63-A205-785B2B793DF1}" type="pres">
      <dgm:prSet presAssocID="{91958B9F-C515-4D03-A561-D6063E0E5E27}" presName="txNode" presStyleLbl="fgAcc1" presStyleIdx="3" presStyleCnt="4">
        <dgm:presLayoutVars>
          <dgm:bulletEnabled val="1"/>
        </dgm:presLayoutVars>
      </dgm:prSet>
      <dgm:spPr/>
    </dgm:pt>
  </dgm:ptLst>
  <dgm:cxnLst>
    <dgm:cxn modelId="{414EB120-0DA9-40C9-8E6A-1B4D10862DB9}" srcId="{23817381-E7B5-48C4-90B7-70CD0993B4DE}" destId="{5BABB7CC-EE13-42D4-8169-87851ABF054A}" srcOrd="2" destOrd="0" parTransId="{78975362-2F36-4CE2-B3E1-CFDD11FFB2EA}" sibTransId="{4F80E434-538C-4A09-8449-CBF59F54FF8A}"/>
    <dgm:cxn modelId="{C198E561-149A-4579-A6E7-15A11CE10EBC}" srcId="{23817381-E7B5-48C4-90B7-70CD0993B4DE}" destId="{91958B9F-C515-4D03-A561-D6063E0E5E27}" srcOrd="3" destOrd="0" parTransId="{521296A6-E613-47EC-9936-C06BE999E8A8}" sibTransId="{3E9CD50F-FA49-40A8-BB78-2AD67C83C98B}"/>
    <dgm:cxn modelId="{74B12973-783F-494F-9849-E5E0E4CFF969}" srcId="{23817381-E7B5-48C4-90B7-70CD0993B4DE}" destId="{20E98316-AACF-4B98-B143-551608C0A80A}" srcOrd="1" destOrd="0" parTransId="{8B5F51A1-75FD-4B00-A7D6-5DD3854005C1}" sibTransId="{89C5A9D2-F0F6-4A79-A5EA-F7E6447F12EE}"/>
    <dgm:cxn modelId="{A68CED98-ED62-4EEB-84DF-BC379445C498}" type="presOf" srcId="{20E98316-AACF-4B98-B143-551608C0A80A}" destId="{A9C52163-6B23-4F63-8B5A-9C3B5E6530F4}" srcOrd="0" destOrd="0" presId="urn:microsoft.com/office/officeart/2005/8/layout/chevronAccent+Icon"/>
    <dgm:cxn modelId="{3E4EB1AA-1B51-486A-973D-52393DAE9903}" srcId="{23817381-E7B5-48C4-90B7-70CD0993B4DE}" destId="{9584543A-88D9-4CD1-BB91-A0BE46E4A02A}" srcOrd="0" destOrd="0" parTransId="{41E7BF1F-1A0A-46F9-8A91-F398F3F53FED}" sibTransId="{CF4B2C84-5BE4-4776-8F67-9DD081E749BA}"/>
    <dgm:cxn modelId="{B1E07CB1-1794-4FA1-B232-045E08F1D90E}" type="presOf" srcId="{9584543A-88D9-4CD1-BB91-A0BE46E4A02A}" destId="{F3CFCB28-C372-4D5C-AFE3-1A098C2E4B2F}" srcOrd="0" destOrd="0" presId="urn:microsoft.com/office/officeart/2005/8/layout/chevronAccent+Icon"/>
    <dgm:cxn modelId="{4434ECD0-77F9-4B04-9DA1-471CDE0EB578}" type="presOf" srcId="{91958B9F-C515-4D03-A561-D6063E0E5E27}" destId="{8B36CAA8-404F-4B63-A205-785B2B793DF1}" srcOrd="0" destOrd="0" presId="urn:microsoft.com/office/officeart/2005/8/layout/chevronAccent+Icon"/>
    <dgm:cxn modelId="{F38D1AE2-A847-4521-8C01-9C99BBB8F0E2}" type="presOf" srcId="{23817381-E7B5-48C4-90B7-70CD0993B4DE}" destId="{92F54328-ACBF-4FF9-84A0-326E92A7F6F4}" srcOrd="0" destOrd="0" presId="urn:microsoft.com/office/officeart/2005/8/layout/chevronAccent+Icon"/>
    <dgm:cxn modelId="{353C91F7-E4A6-41D8-9AAA-05E9D9F11DFE}" type="presOf" srcId="{5BABB7CC-EE13-42D4-8169-87851ABF054A}" destId="{4A72055D-7CE6-4876-9E4C-86D7F449D97A}" srcOrd="0" destOrd="0" presId="urn:microsoft.com/office/officeart/2005/8/layout/chevronAccent+Icon"/>
    <dgm:cxn modelId="{F2422D65-6BA7-49FB-B886-11E69C2F68D7}" type="presParOf" srcId="{92F54328-ACBF-4FF9-84A0-326E92A7F6F4}" destId="{93AB8D25-DB42-473E-91B2-D4E811CC3CA3}" srcOrd="0" destOrd="0" presId="urn:microsoft.com/office/officeart/2005/8/layout/chevronAccent+Icon"/>
    <dgm:cxn modelId="{A373C9E1-4864-4B92-AD57-510DB3E8F725}" type="presParOf" srcId="{93AB8D25-DB42-473E-91B2-D4E811CC3CA3}" destId="{946A91E8-EDEA-4833-A725-0C2B924536A3}" srcOrd="0" destOrd="0" presId="urn:microsoft.com/office/officeart/2005/8/layout/chevronAccent+Icon"/>
    <dgm:cxn modelId="{D1823B09-C65A-46EF-A581-5C60C3DBB536}" type="presParOf" srcId="{93AB8D25-DB42-473E-91B2-D4E811CC3CA3}" destId="{F3CFCB28-C372-4D5C-AFE3-1A098C2E4B2F}" srcOrd="1" destOrd="0" presId="urn:microsoft.com/office/officeart/2005/8/layout/chevronAccent+Icon"/>
    <dgm:cxn modelId="{5141C461-8D9B-48C2-819D-7E88F8F3E991}" type="presParOf" srcId="{92F54328-ACBF-4FF9-84A0-326E92A7F6F4}" destId="{0828E4E2-BAF0-4D63-976E-4445A0559EFA}" srcOrd="1" destOrd="0" presId="urn:microsoft.com/office/officeart/2005/8/layout/chevronAccent+Icon"/>
    <dgm:cxn modelId="{0CD0B1DC-111A-434D-98B2-A3E0D3001119}" type="presParOf" srcId="{92F54328-ACBF-4FF9-84A0-326E92A7F6F4}" destId="{0D566809-FF1E-4879-920C-E9A9974383C2}" srcOrd="2" destOrd="0" presId="urn:microsoft.com/office/officeart/2005/8/layout/chevronAccent+Icon"/>
    <dgm:cxn modelId="{D4EE80F4-4263-47D7-8299-6F382DA9BC97}" type="presParOf" srcId="{0D566809-FF1E-4879-920C-E9A9974383C2}" destId="{ECACBF07-BE8B-4835-9849-F670DB7E2E1D}" srcOrd="0" destOrd="0" presId="urn:microsoft.com/office/officeart/2005/8/layout/chevronAccent+Icon"/>
    <dgm:cxn modelId="{2814CEE6-54FE-400B-A606-B560DA8A38CB}" type="presParOf" srcId="{0D566809-FF1E-4879-920C-E9A9974383C2}" destId="{A9C52163-6B23-4F63-8B5A-9C3B5E6530F4}" srcOrd="1" destOrd="0" presId="urn:microsoft.com/office/officeart/2005/8/layout/chevronAccent+Icon"/>
    <dgm:cxn modelId="{0FA1AC49-77F8-4823-9A00-361DF3A13169}" type="presParOf" srcId="{92F54328-ACBF-4FF9-84A0-326E92A7F6F4}" destId="{2D761BC7-5863-43D1-8EA3-6BD754BD57B1}" srcOrd="3" destOrd="0" presId="urn:microsoft.com/office/officeart/2005/8/layout/chevronAccent+Icon"/>
    <dgm:cxn modelId="{FB1EF6FF-CFA2-4266-837B-979DE605B101}" type="presParOf" srcId="{92F54328-ACBF-4FF9-84A0-326E92A7F6F4}" destId="{02268694-883B-4A51-85F6-0A5840A4C472}" srcOrd="4" destOrd="0" presId="urn:microsoft.com/office/officeart/2005/8/layout/chevronAccent+Icon"/>
    <dgm:cxn modelId="{74AF57AC-D939-4450-B0FB-B3D55FFD61F1}" type="presParOf" srcId="{02268694-883B-4A51-85F6-0A5840A4C472}" destId="{A1916188-F7AC-451C-8EFF-EFDE0914589F}" srcOrd="0" destOrd="0" presId="urn:microsoft.com/office/officeart/2005/8/layout/chevronAccent+Icon"/>
    <dgm:cxn modelId="{102ADD66-DF7E-4490-8750-D99301EAB847}" type="presParOf" srcId="{02268694-883B-4A51-85F6-0A5840A4C472}" destId="{4A72055D-7CE6-4876-9E4C-86D7F449D97A}" srcOrd="1" destOrd="0" presId="urn:microsoft.com/office/officeart/2005/8/layout/chevronAccent+Icon"/>
    <dgm:cxn modelId="{69480029-2F30-4161-833C-F6F26811C0EA}" type="presParOf" srcId="{92F54328-ACBF-4FF9-84A0-326E92A7F6F4}" destId="{A49EEAEC-22C6-4B29-9BEE-14F424D106E6}" srcOrd="5" destOrd="0" presId="urn:microsoft.com/office/officeart/2005/8/layout/chevronAccent+Icon"/>
    <dgm:cxn modelId="{99E73C16-012F-4216-8E29-014FA0CA2119}" type="presParOf" srcId="{92F54328-ACBF-4FF9-84A0-326E92A7F6F4}" destId="{AD11153F-7697-4C53-9F29-30AF211048FF}" srcOrd="6" destOrd="0" presId="urn:microsoft.com/office/officeart/2005/8/layout/chevronAccent+Icon"/>
    <dgm:cxn modelId="{1DBCF666-2F52-4A75-92FA-C045CDC4AA75}" type="presParOf" srcId="{AD11153F-7697-4C53-9F29-30AF211048FF}" destId="{67EF9548-C8E4-4BD9-9247-618CDA72D13C}" srcOrd="0" destOrd="0" presId="urn:microsoft.com/office/officeart/2005/8/layout/chevronAccent+Icon"/>
    <dgm:cxn modelId="{CB5350FB-37BF-47EB-A9C7-1394ED9CBB07}" type="presParOf" srcId="{AD11153F-7697-4C53-9F29-30AF211048FF}" destId="{8B36CAA8-404F-4B63-A205-785B2B793DF1}" srcOrd="1" destOrd="0" presId="urn:microsoft.com/office/officeart/2005/8/layout/chevronAccent+Icon"/>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6A91E8-EDEA-4833-A725-0C2B924536A3}">
      <dsp:nvSpPr>
        <dsp:cNvPr id="0" name=""/>
        <dsp:cNvSpPr/>
      </dsp:nvSpPr>
      <dsp:spPr>
        <a:xfrm>
          <a:off x="2587" y="278716"/>
          <a:ext cx="1217729" cy="470043"/>
        </a:xfrm>
        <a:prstGeom prst="chevron">
          <a:avLst>
            <a:gd name="adj" fmla="val 40000"/>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CFCB28-C372-4D5C-AFE3-1A098C2E4B2F}">
      <dsp:nvSpPr>
        <dsp:cNvPr id="0" name=""/>
        <dsp:cNvSpPr/>
      </dsp:nvSpPr>
      <dsp:spPr>
        <a:xfrm>
          <a:off x="327315" y="396227"/>
          <a:ext cx="1028304" cy="47004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CA" sz="600" i="1" kern="1200">
              <a:solidFill>
                <a:schemeClr val="bg1">
                  <a:lumMod val="50000"/>
                </a:schemeClr>
              </a:solidFill>
            </a:rPr>
            <a:t>[insert YOUR name here]</a:t>
          </a:r>
        </a:p>
        <a:p>
          <a:pPr marL="0" lvl="0" indent="0" algn="ctr" defTabSz="266700">
            <a:lnSpc>
              <a:spcPct val="90000"/>
            </a:lnSpc>
            <a:spcBef>
              <a:spcPct val="0"/>
            </a:spcBef>
            <a:spcAft>
              <a:spcPct val="35000"/>
            </a:spcAft>
            <a:buNone/>
          </a:pPr>
          <a:r>
            <a:rPr lang="en-CA" sz="600" kern="1200"/>
            <a:t>(Your Professor)</a:t>
          </a:r>
        </a:p>
      </dsp:txBody>
      <dsp:txXfrm>
        <a:off x="341082" y="409994"/>
        <a:ext cx="1000770" cy="442509"/>
      </dsp:txXfrm>
    </dsp:sp>
    <dsp:sp modelId="{ECACBF07-BE8B-4835-9849-F670DB7E2E1D}">
      <dsp:nvSpPr>
        <dsp:cNvPr id="0" name=""/>
        <dsp:cNvSpPr/>
      </dsp:nvSpPr>
      <dsp:spPr>
        <a:xfrm>
          <a:off x="1393504" y="278716"/>
          <a:ext cx="1217729" cy="470043"/>
        </a:xfrm>
        <a:prstGeom prst="chevron">
          <a:avLst>
            <a:gd name="adj" fmla="val 40000"/>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C52163-6B23-4F63-8B5A-9C3B5E6530F4}">
      <dsp:nvSpPr>
        <dsp:cNvPr id="0" name=""/>
        <dsp:cNvSpPr/>
      </dsp:nvSpPr>
      <dsp:spPr>
        <a:xfrm>
          <a:off x="1718232" y="396227"/>
          <a:ext cx="1028304" cy="470043"/>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CA" sz="600" i="1" kern="1200">
              <a:solidFill>
                <a:schemeClr val="bg1">
                  <a:lumMod val="50000"/>
                </a:schemeClr>
              </a:solidFill>
            </a:rPr>
            <a:t>[insert name here]</a:t>
          </a:r>
        </a:p>
        <a:p>
          <a:pPr marL="0" lvl="0" indent="0" algn="ctr" defTabSz="266700">
            <a:lnSpc>
              <a:spcPct val="90000"/>
            </a:lnSpc>
            <a:spcBef>
              <a:spcPct val="0"/>
            </a:spcBef>
            <a:spcAft>
              <a:spcPct val="35000"/>
            </a:spcAft>
            <a:buNone/>
          </a:pPr>
          <a:r>
            <a:rPr lang="en-CA" sz="600" kern="1200"/>
            <a:t>(Undergraduate Chair, Department; if relevant)</a:t>
          </a:r>
        </a:p>
      </dsp:txBody>
      <dsp:txXfrm>
        <a:off x="1731999" y="409994"/>
        <a:ext cx="1000770" cy="442509"/>
      </dsp:txXfrm>
    </dsp:sp>
    <dsp:sp modelId="{A1916188-F7AC-451C-8EFF-EFDE0914589F}">
      <dsp:nvSpPr>
        <dsp:cNvPr id="0" name=""/>
        <dsp:cNvSpPr/>
      </dsp:nvSpPr>
      <dsp:spPr>
        <a:xfrm>
          <a:off x="2784422" y="278716"/>
          <a:ext cx="1217729" cy="470043"/>
        </a:xfrm>
        <a:prstGeom prst="chevron">
          <a:avLst>
            <a:gd name="adj" fmla="val 4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72055D-7CE6-4876-9E4C-86D7F449D97A}">
      <dsp:nvSpPr>
        <dsp:cNvPr id="0" name=""/>
        <dsp:cNvSpPr/>
      </dsp:nvSpPr>
      <dsp:spPr>
        <a:xfrm>
          <a:off x="3109150" y="396227"/>
          <a:ext cx="1028304" cy="47004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CA" sz="600" i="1" kern="1200">
              <a:solidFill>
                <a:schemeClr val="bg1">
                  <a:lumMod val="50000"/>
                </a:schemeClr>
              </a:solidFill>
            </a:rPr>
            <a:t>[insert name here]</a:t>
          </a:r>
        </a:p>
        <a:p>
          <a:pPr marL="0" lvl="0" indent="0" algn="ctr" defTabSz="266700">
            <a:lnSpc>
              <a:spcPct val="90000"/>
            </a:lnSpc>
            <a:spcBef>
              <a:spcPct val="0"/>
            </a:spcBef>
            <a:spcAft>
              <a:spcPct val="35000"/>
            </a:spcAft>
            <a:buNone/>
          </a:pPr>
          <a:r>
            <a:rPr lang="en-CA" sz="600" kern="1200"/>
            <a:t>(Department Chair or Director)</a:t>
          </a:r>
        </a:p>
      </dsp:txBody>
      <dsp:txXfrm>
        <a:off x="3122917" y="409994"/>
        <a:ext cx="1000770" cy="442509"/>
      </dsp:txXfrm>
    </dsp:sp>
    <dsp:sp modelId="{67EF9548-C8E4-4BD9-9247-618CDA72D13C}">
      <dsp:nvSpPr>
        <dsp:cNvPr id="0" name=""/>
        <dsp:cNvSpPr/>
      </dsp:nvSpPr>
      <dsp:spPr>
        <a:xfrm>
          <a:off x="4175340" y="278716"/>
          <a:ext cx="1217729" cy="470043"/>
        </a:xfrm>
        <a:prstGeom prst="chevron">
          <a:avLst>
            <a:gd name="adj" fmla="val 40000"/>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B36CAA8-404F-4B63-A205-785B2B793DF1}">
      <dsp:nvSpPr>
        <dsp:cNvPr id="0" name=""/>
        <dsp:cNvSpPr/>
      </dsp:nvSpPr>
      <dsp:spPr>
        <a:xfrm>
          <a:off x="4500067" y="396227"/>
          <a:ext cx="1028304" cy="47004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CA" sz="600" i="0" kern="1200">
              <a:solidFill>
                <a:sysClr val="windowText" lastClr="000000"/>
              </a:solidFill>
            </a:rPr>
            <a:t>Office of the Dean of Science</a:t>
          </a:r>
        </a:p>
        <a:p>
          <a:pPr marL="0" lvl="0" indent="0" algn="ctr" defTabSz="266700">
            <a:lnSpc>
              <a:spcPct val="90000"/>
            </a:lnSpc>
            <a:spcBef>
              <a:spcPct val="0"/>
            </a:spcBef>
            <a:spcAft>
              <a:spcPct val="35000"/>
            </a:spcAft>
            <a:buNone/>
          </a:pPr>
          <a:r>
            <a:rPr lang="en-CA" sz="600" kern="1200"/>
            <a:t>(ODScience@carleton.ca)</a:t>
          </a:r>
        </a:p>
      </dsp:txBody>
      <dsp:txXfrm>
        <a:off x="4513834" y="409994"/>
        <a:ext cx="1000770" cy="44250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85DF6-65B3-4100-86D7-6C7D34F63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5</Pages>
  <Words>1550</Words>
  <Characters>8872</Characters>
  <Application>Microsoft Office Word</Application>
  <DocSecurity>0</DocSecurity>
  <Lines>197</Lines>
  <Paragraphs>127</Paragraphs>
  <ScaleCrop>false</ScaleCrop>
  <HeadingPairs>
    <vt:vector size="2" baseType="variant">
      <vt:variant>
        <vt:lpstr>Title</vt:lpstr>
      </vt:variant>
      <vt:variant>
        <vt:i4>1</vt:i4>
      </vt:variant>
    </vt:vector>
  </HeadingPairs>
  <TitlesOfParts>
    <vt:vector size="1" baseType="lpstr">
      <vt:lpstr/>
    </vt:vector>
  </TitlesOfParts>
  <Company>NRCan / RNCan</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Crane, Stephen</dc:creator>
  <cp:keywords/>
  <dc:description/>
  <cp:lastModifiedBy>Dariush Motazedian</cp:lastModifiedBy>
  <cp:revision>95</cp:revision>
  <cp:lastPrinted>2021-08-25T12:28:00Z</cp:lastPrinted>
  <dcterms:created xsi:type="dcterms:W3CDTF">2019-08-09T14:25:00Z</dcterms:created>
  <dcterms:modified xsi:type="dcterms:W3CDTF">2025-12-15T16:30:00Z</dcterms:modified>
</cp:coreProperties>
</file>