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D3040" w14:textId="1E327DF9" w:rsidR="00585A1A" w:rsidRPr="00F670D1" w:rsidRDefault="00585A1A" w:rsidP="00300EF8">
      <w:pPr>
        <w:jc w:val="center"/>
        <w:rPr>
          <w:rFonts w:ascii="Candara" w:hAnsi="Candara"/>
          <w:b/>
          <w:bCs/>
          <w:color w:val="D20909"/>
          <w:sz w:val="28"/>
          <w:szCs w:val="28"/>
          <w:lang w:val="en-CA"/>
        </w:rPr>
      </w:pPr>
      <w:r w:rsidRPr="00F670D1">
        <w:rPr>
          <w:rFonts w:ascii="Candara" w:hAnsi="Candara"/>
          <w:b/>
          <w:bCs/>
          <w:color w:val="D20909"/>
          <w:sz w:val="28"/>
          <w:szCs w:val="28"/>
          <w:lang w:val="en-CA"/>
        </w:rPr>
        <w:t xml:space="preserve">Isotope </w:t>
      </w:r>
      <w:r w:rsidR="003447C0">
        <w:rPr>
          <w:rFonts w:ascii="Candara" w:hAnsi="Candara"/>
          <w:b/>
          <w:bCs/>
          <w:color w:val="D20909"/>
          <w:sz w:val="28"/>
          <w:szCs w:val="28"/>
          <w:lang w:val="en-CA"/>
        </w:rPr>
        <w:t>Geochemistry and Geochronology</w:t>
      </w:r>
    </w:p>
    <w:p w14:paraId="07692682" w14:textId="69BF47E9" w:rsidR="00F670D1" w:rsidRPr="003447C0" w:rsidRDefault="003447C0" w:rsidP="00300EF8">
      <w:pPr>
        <w:jc w:val="center"/>
        <w:rPr>
          <w:rFonts w:ascii="Candara" w:hAnsi="Candara"/>
          <w:b/>
          <w:bCs/>
          <w:color w:val="808080" w:themeColor="background1" w:themeShade="80"/>
          <w:sz w:val="28"/>
          <w:szCs w:val="28"/>
          <w:lang w:val="en-CA"/>
        </w:rPr>
      </w:pPr>
      <w:r w:rsidRPr="003447C0">
        <w:rPr>
          <w:rFonts w:ascii="Candara" w:hAnsi="Candara"/>
          <w:b/>
          <w:bCs/>
          <w:color w:val="808080" w:themeColor="background1" w:themeShade="80"/>
          <w:sz w:val="28"/>
          <w:szCs w:val="28"/>
          <w:lang w:val="en-CA"/>
        </w:rPr>
        <w:t>ERTH 3703</w:t>
      </w:r>
      <w:r w:rsidR="00F670D1" w:rsidRPr="003447C0">
        <w:rPr>
          <w:rFonts w:ascii="Candara" w:hAnsi="Candara"/>
          <w:b/>
          <w:bCs/>
          <w:color w:val="808080" w:themeColor="background1" w:themeShade="80"/>
          <w:sz w:val="28"/>
          <w:szCs w:val="28"/>
          <w:lang w:val="en-CA"/>
        </w:rPr>
        <w:t xml:space="preserve"> </w:t>
      </w:r>
      <w:r w:rsidRPr="003447C0">
        <w:rPr>
          <w:rFonts w:ascii="Candara" w:hAnsi="Candara"/>
          <w:b/>
          <w:bCs/>
          <w:color w:val="808080" w:themeColor="background1" w:themeShade="80"/>
          <w:sz w:val="28"/>
          <w:szCs w:val="28"/>
          <w:lang w:val="en-CA"/>
        </w:rPr>
        <w:t xml:space="preserve">(Winter </w:t>
      </w:r>
      <w:r w:rsidR="00F670D1" w:rsidRPr="003447C0">
        <w:rPr>
          <w:rFonts w:ascii="Candara" w:hAnsi="Candara"/>
          <w:b/>
          <w:bCs/>
          <w:color w:val="808080" w:themeColor="background1" w:themeShade="80"/>
          <w:sz w:val="28"/>
          <w:szCs w:val="28"/>
          <w:lang w:val="en-CA"/>
        </w:rPr>
        <w:t>202</w:t>
      </w:r>
      <w:r w:rsidRPr="003447C0">
        <w:rPr>
          <w:rFonts w:ascii="Candara" w:hAnsi="Candara"/>
          <w:b/>
          <w:bCs/>
          <w:color w:val="808080" w:themeColor="background1" w:themeShade="80"/>
          <w:sz w:val="28"/>
          <w:szCs w:val="28"/>
          <w:lang w:val="en-CA"/>
        </w:rPr>
        <w:t>6)</w:t>
      </w:r>
    </w:p>
    <w:p w14:paraId="34A1E0CC" w14:textId="77777777" w:rsidR="00300EF8" w:rsidRPr="004332A8" w:rsidRDefault="00300EF8" w:rsidP="00585A1A">
      <w:pPr>
        <w:jc w:val="both"/>
        <w:rPr>
          <w:rFonts w:ascii="Candara" w:hAnsi="Candara"/>
          <w:sz w:val="12"/>
          <w:szCs w:val="12"/>
          <w:lang w:val="en-CA"/>
        </w:rPr>
      </w:pPr>
    </w:p>
    <w:p w14:paraId="568BBF33" w14:textId="77777777" w:rsidR="00E31B75" w:rsidRPr="008542B9" w:rsidRDefault="00E31B75" w:rsidP="00E31B75">
      <w:pPr>
        <w:jc w:val="both"/>
        <w:rPr>
          <w:rFonts w:ascii="Candara" w:hAnsi="Candara"/>
          <w:i/>
          <w:iCs/>
          <w:color w:val="808080" w:themeColor="background1" w:themeShade="80"/>
          <w:lang w:val="en-CA"/>
        </w:rPr>
      </w:pPr>
      <w:r w:rsidRPr="008542B9">
        <w:rPr>
          <w:rFonts w:ascii="Candara" w:hAnsi="Candara"/>
          <w:i/>
          <w:iCs/>
          <w:color w:val="808080" w:themeColor="background1" w:themeShade="80"/>
          <w:lang w:val="en-CA"/>
        </w:rPr>
        <w:t>Carleton University is located on the unceded territory of the Algonquin Anishinaabe Nation. We acknowledge the Algonquin people as the traditional custodians of this land and recognize their enduring relationship with the Earth and its resources.</w:t>
      </w:r>
    </w:p>
    <w:p w14:paraId="4873C900" w14:textId="77777777" w:rsidR="00300EF8" w:rsidRPr="004332A8" w:rsidRDefault="00300EF8" w:rsidP="00585A1A">
      <w:pPr>
        <w:jc w:val="both"/>
        <w:rPr>
          <w:rFonts w:ascii="Candara" w:hAnsi="Candara"/>
          <w:sz w:val="12"/>
          <w:szCs w:val="12"/>
          <w:lang w:val="en-CA"/>
        </w:rPr>
      </w:pPr>
    </w:p>
    <w:p w14:paraId="6265DF05" w14:textId="77777777" w:rsidR="00E31B75" w:rsidRPr="004332A8" w:rsidRDefault="00E31B75" w:rsidP="00585A1A">
      <w:pPr>
        <w:jc w:val="both"/>
        <w:rPr>
          <w:rFonts w:ascii="Candara" w:hAnsi="Candara"/>
          <w:sz w:val="12"/>
          <w:szCs w:val="12"/>
          <w:lang w:val="en-CA"/>
        </w:rPr>
        <w:sectPr w:rsidR="00E31B75" w:rsidRPr="004332A8" w:rsidSect="00661091">
          <w:headerReference w:type="even" r:id="rId8"/>
          <w:headerReference w:type="default" r:id="rId9"/>
          <w:footerReference w:type="even" r:id="rId10"/>
          <w:footerReference w:type="default" r:id="rId11"/>
          <w:pgSz w:w="12240" w:h="15840"/>
          <w:pgMar w:top="1417" w:right="1417" w:bottom="1417" w:left="1417" w:header="708" w:footer="708" w:gutter="0"/>
          <w:cols w:space="708"/>
          <w:docGrid w:linePitch="360"/>
        </w:sectPr>
      </w:pPr>
    </w:p>
    <w:p w14:paraId="4C78CC1A" w14:textId="12BE3578" w:rsidR="00585A1A" w:rsidRPr="00F670D1" w:rsidRDefault="009675CF" w:rsidP="00585A1A">
      <w:pPr>
        <w:jc w:val="both"/>
        <w:rPr>
          <w:rFonts w:ascii="Candara" w:hAnsi="Candara"/>
          <w:lang w:val="en-CA"/>
        </w:rPr>
      </w:pPr>
      <w:r w:rsidRPr="00E8615A">
        <w:rPr>
          <w:rFonts w:ascii="Candara" w:hAnsi="Candara"/>
          <w:b/>
          <w:bCs/>
          <w:lang w:val="en-CA"/>
        </w:rPr>
        <w:t>Instructor:</w:t>
      </w:r>
      <w:r w:rsidR="00585A1A" w:rsidRPr="00E8615A">
        <w:rPr>
          <w:rFonts w:ascii="Candara" w:hAnsi="Candara"/>
          <w:b/>
          <w:bCs/>
          <w:lang w:val="en-CA"/>
        </w:rPr>
        <w:t xml:space="preserve"> </w:t>
      </w:r>
      <w:r w:rsidR="00585A1A" w:rsidRPr="00E8615A">
        <w:rPr>
          <w:rFonts w:ascii="Candara" w:hAnsi="Candara"/>
          <w:b/>
          <w:bCs/>
          <w:lang w:val="en-CA"/>
        </w:rPr>
        <w:tab/>
      </w:r>
      <w:r w:rsidR="00585A1A" w:rsidRPr="00F670D1">
        <w:rPr>
          <w:rFonts w:ascii="Candara" w:hAnsi="Candara"/>
          <w:lang w:val="en-CA"/>
        </w:rPr>
        <w:t>Hanika Rizo (</w:t>
      </w:r>
      <w:r w:rsidR="00300EF8" w:rsidRPr="00F670D1">
        <w:rPr>
          <w:rFonts w:ascii="Candara" w:hAnsi="Candara"/>
          <w:lang w:val="en-CA"/>
        </w:rPr>
        <w:t>she/her)</w:t>
      </w:r>
    </w:p>
    <w:p w14:paraId="09989B8E" w14:textId="77777777" w:rsidR="00752132" w:rsidRPr="00F670D1" w:rsidRDefault="00752132" w:rsidP="00D010A3">
      <w:pPr>
        <w:ind w:right="387"/>
        <w:jc w:val="both"/>
        <w:rPr>
          <w:rFonts w:ascii="Candara" w:hAnsi="Candara"/>
          <w:lang w:val="en-CA"/>
        </w:rPr>
      </w:pPr>
    </w:p>
    <w:p w14:paraId="0D0C31AA" w14:textId="71B5B4DC" w:rsidR="00300EF8" w:rsidRPr="003447C0" w:rsidRDefault="00300EF8" w:rsidP="00300EF8">
      <w:pPr>
        <w:jc w:val="both"/>
        <w:rPr>
          <w:rFonts w:ascii="Candara" w:hAnsi="Candara"/>
        </w:rPr>
      </w:pPr>
      <w:proofErr w:type="gramStart"/>
      <w:r w:rsidRPr="003447C0">
        <w:rPr>
          <w:rFonts w:ascii="Candara" w:hAnsi="Candara"/>
          <w:b/>
          <w:bCs/>
        </w:rPr>
        <w:t>E</w:t>
      </w:r>
      <w:r w:rsidR="00122DC0" w:rsidRPr="003447C0">
        <w:rPr>
          <w:rFonts w:ascii="Candara" w:hAnsi="Candara"/>
          <w:b/>
          <w:bCs/>
        </w:rPr>
        <w:t>-</w:t>
      </w:r>
      <w:r w:rsidRPr="003447C0">
        <w:rPr>
          <w:rFonts w:ascii="Candara" w:hAnsi="Candara"/>
          <w:b/>
          <w:bCs/>
        </w:rPr>
        <w:t>mail</w:t>
      </w:r>
      <w:proofErr w:type="gramEnd"/>
      <w:r w:rsidRPr="003447C0">
        <w:rPr>
          <w:rFonts w:ascii="Candara" w:hAnsi="Candara"/>
          <w:b/>
          <w:bCs/>
        </w:rPr>
        <w:t>:</w:t>
      </w:r>
      <w:r w:rsidRPr="003447C0">
        <w:rPr>
          <w:rFonts w:ascii="Candara" w:hAnsi="Candara"/>
        </w:rPr>
        <w:t xml:space="preserve"> hanika.rizo@carleton.ca</w:t>
      </w:r>
    </w:p>
    <w:p w14:paraId="7EC4CBE8" w14:textId="77777777" w:rsidR="0025392E" w:rsidRPr="00F175F6" w:rsidRDefault="0025392E" w:rsidP="00585A1A">
      <w:pPr>
        <w:jc w:val="both"/>
        <w:rPr>
          <w:rFonts w:ascii="Candara" w:hAnsi="Candara"/>
          <w:color w:val="404040" w:themeColor="text1" w:themeTint="BF"/>
          <w:sz w:val="12"/>
          <w:szCs w:val="12"/>
        </w:rPr>
      </w:pPr>
    </w:p>
    <w:p w14:paraId="689269D3" w14:textId="25910382" w:rsidR="00300EF8" w:rsidRPr="004332A8" w:rsidRDefault="00300EF8" w:rsidP="00585A1A">
      <w:pPr>
        <w:jc w:val="both"/>
        <w:rPr>
          <w:rFonts w:ascii="Candara" w:hAnsi="Candara"/>
          <w:color w:val="A6A6A6" w:themeColor="background1" w:themeShade="A6"/>
          <w:sz w:val="22"/>
          <w:szCs w:val="22"/>
          <w:lang w:val="en-CA"/>
        </w:rPr>
      </w:pPr>
      <w:r w:rsidRPr="004332A8">
        <w:rPr>
          <w:rFonts w:ascii="Candara" w:hAnsi="Candara"/>
          <w:color w:val="A6A6A6" w:themeColor="background1" w:themeShade="A6"/>
          <w:sz w:val="22"/>
          <w:szCs w:val="22"/>
          <w:lang w:val="en-CA"/>
        </w:rPr>
        <w:t>Note: if you have a question</w:t>
      </w:r>
      <w:r w:rsidR="005D37C7" w:rsidRPr="004332A8">
        <w:rPr>
          <w:rFonts w:ascii="Candara" w:hAnsi="Candara"/>
          <w:color w:val="A6A6A6" w:themeColor="background1" w:themeShade="A6"/>
          <w:sz w:val="22"/>
          <w:szCs w:val="22"/>
          <w:lang w:val="en-CA"/>
        </w:rPr>
        <w:t>,</w:t>
      </w:r>
      <w:r w:rsidRPr="004332A8">
        <w:rPr>
          <w:rFonts w:ascii="Candara" w:hAnsi="Candara"/>
          <w:color w:val="A6A6A6" w:themeColor="background1" w:themeShade="A6"/>
          <w:sz w:val="22"/>
          <w:szCs w:val="22"/>
          <w:lang w:val="en-CA"/>
        </w:rPr>
        <w:t xml:space="preserve"> or would like to talk with me, feel free to hang around after the lecture, send me an e</w:t>
      </w:r>
      <w:r w:rsidR="004410F8" w:rsidRPr="004332A8">
        <w:rPr>
          <w:rFonts w:ascii="Candara" w:hAnsi="Candara"/>
          <w:color w:val="A6A6A6" w:themeColor="background1" w:themeShade="A6"/>
          <w:sz w:val="22"/>
          <w:szCs w:val="22"/>
          <w:lang w:val="en-CA"/>
        </w:rPr>
        <w:t xml:space="preserve">-mail </w:t>
      </w:r>
      <w:r w:rsidR="00D24EC7" w:rsidRPr="004332A8">
        <w:rPr>
          <w:rFonts w:ascii="Candara" w:hAnsi="Candara"/>
          <w:color w:val="A6A6A6" w:themeColor="background1" w:themeShade="A6"/>
          <w:sz w:val="22"/>
          <w:szCs w:val="22"/>
          <w:lang w:val="en-CA"/>
        </w:rPr>
        <w:t>to</w:t>
      </w:r>
      <w:r w:rsidRPr="004332A8">
        <w:rPr>
          <w:rFonts w:ascii="Candara" w:hAnsi="Candara"/>
          <w:color w:val="A6A6A6" w:themeColor="background1" w:themeShade="A6"/>
          <w:sz w:val="22"/>
          <w:szCs w:val="22"/>
          <w:lang w:val="en-CA"/>
        </w:rPr>
        <w:t xml:space="preserve"> schedule </w:t>
      </w:r>
      <w:r w:rsidR="00487392" w:rsidRPr="004332A8">
        <w:rPr>
          <w:rFonts w:ascii="Candara" w:hAnsi="Candara"/>
          <w:color w:val="A6A6A6" w:themeColor="background1" w:themeShade="A6"/>
          <w:sz w:val="22"/>
          <w:szCs w:val="22"/>
          <w:lang w:val="en-CA"/>
        </w:rPr>
        <w:t xml:space="preserve">a </w:t>
      </w:r>
      <w:r w:rsidRPr="004332A8">
        <w:rPr>
          <w:rFonts w:ascii="Candara" w:hAnsi="Candara"/>
          <w:color w:val="A6A6A6" w:themeColor="background1" w:themeShade="A6"/>
          <w:sz w:val="22"/>
          <w:szCs w:val="22"/>
          <w:lang w:val="en-CA"/>
        </w:rPr>
        <w:t>meeting</w:t>
      </w:r>
      <w:r w:rsidR="00D24EC7" w:rsidRPr="004332A8">
        <w:rPr>
          <w:rFonts w:ascii="Candara" w:hAnsi="Candara"/>
          <w:color w:val="A6A6A6" w:themeColor="background1" w:themeShade="A6"/>
          <w:sz w:val="22"/>
          <w:szCs w:val="22"/>
          <w:lang w:val="en-CA"/>
        </w:rPr>
        <w:t>, or pass by my office (HP 2221).</w:t>
      </w:r>
    </w:p>
    <w:p w14:paraId="22B15279" w14:textId="77777777" w:rsidR="002F15C8" w:rsidRPr="00F175F6" w:rsidRDefault="002F15C8" w:rsidP="00585A1A">
      <w:pPr>
        <w:jc w:val="both"/>
        <w:rPr>
          <w:rFonts w:ascii="Candara" w:hAnsi="Candara"/>
          <w:color w:val="404040" w:themeColor="text1" w:themeTint="BF"/>
          <w:sz w:val="12"/>
          <w:szCs w:val="12"/>
          <w:lang w:val="en-CA"/>
        </w:rPr>
      </w:pPr>
    </w:p>
    <w:p w14:paraId="2E7C0C44" w14:textId="448D19D0" w:rsidR="002F15C8" w:rsidRPr="003447C0" w:rsidRDefault="00334BC4" w:rsidP="002F15C8">
      <w:pPr>
        <w:jc w:val="both"/>
        <w:rPr>
          <w:rFonts w:ascii="Candara" w:hAnsi="Candara"/>
          <w:color w:val="000000" w:themeColor="text1"/>
          <w:lang w:val="en-CA"/>
        </w:rPr>
      </w:pPr>
      <w:r>
        <w:rPr>
          <w:rFonts w:ascii="Candara" w:hAnsi="Candara"/>
          <w:b/>
          <w:bCs/>
          <w:color w:val="000000" w:themeColor="text1"/>
          <w:lang w:val="en-CA"/>
        </w:rPr>
        <w:t xml:space="preserve">Course </w:t>
      </w:r>
      <w:r w:rsidR="002F15C8" w:rsidRPr="003447C0">
        <w:rPr>
          <w:rFonts w:ascii="Candara" w:hAnsi="Candara"/>
          <w:b/>
          <w:bCs/>
          <w:color w:val="000000" w:themeColor="text1"/>
          <w:lang w:val="en-CA"/>
        </w:rPr>
        <w:t xml:space="preserve">TA: </w:t>
      </w:r>
      <w:r w:rsidR="002F15C8" w:rsidRPr="003447C0">
        <w:rPr>
          <w:rFonts w:ascii="Candara" w:hAnsi="Candara"/>
          <w:color w:val="000000" w:themeColor="text1"/>
          <w:lang w:val="en-CA"/>
        </w:rPr>
        <w:t>Imogen Addis (she/her)</w:t>
      </w:r>
    </w:p>
    <w:p w14:paraId="67EF4F2A" w14:textId="77777777" w:rsidR="002F15C8" w:rsidRPr="00F175F6" w:rsidRDefault="002F15C8" w:rsidP="002F15C8">
      <w:pPr>
        <w:jc w:val="both"/>
        <w:rPr>
          <w:rFonts w:ascii="Candara" w:hAnsi="Candara"/>
          <w:color w:val="404040" w:themeColor="text1" w:themeTint="BF"/>
          <w:sz w:val="12"/>
          <w:szCs w:val="12"/>
          <w:lang w:val="en-CA"/>
        </w:rPr>
      </w:pPr>
    </w:p>
    <w:p w14:paraId="62BCDC84" w14:textId="77777777" w:rsidR="002F15C8" w:rsidRPr="00504103" w:rsidRDefault="002F15C8" w:rsidP="002F15C8">
      <w:pPr>
        <w:jc w:val="both"/>
        <w:rPr>
          <w:rFonts w:ascii="Candara" w:hAnsi="Candara"/>
          <w:b/>
          <w:bCs/>
        </w:rPr>
      </w:pPr>
      <w:proofErr w:type="gramStart"/>
      <w:r w:rsidRPr="00504103">
        <w:rPr>
          <w:rFonts w:ascii="Candara" w:hAnsi="Candara"/>
          <w:b/>
          <w:bCs/>
        </w:rPr>
        <w:t>E-mail</w:t>
      </w:r>
      <w:proofErr w:type="gramEnd"/>
      <w:r w:rsidRPr="00504103">
        <w:rPr>
          <w:rFonts w:ascii="Candara" w:hAnsi="Candara"/>
        </w:rPr>
        <w:t>:</w:t>
      </w:r>
      <w:r w:rsidRPr="00504103">
        <w:rPr>
          <w:rFonts w:ascii="Candara" w:hAnsi="Candara"/>
          <w:b/>
          <w:bCs/>
        </w:rPr>
        <w:t xml:space="preserve"> </w:t>
      </w:r>
      <w:r w:rsidRPr="00504103">
        <w:rPr>
          <w:rFonts w:ascii="Candara" w:hAnsi="Candara"/>
        </w:rPr>
        <w:t>IMOGENADDIS@cmail.carleton.ca</w:t>
      </w:r>
    </w:p>
    <w:p w14:paraId="28DC0A2B" w14:textId="77777777" w:rsidR="00334BC4" w:rsidRPr="00037BEF" w:rsidRDefault="00334BC4" w:rsidP="002F15C8">
      <w:pPr>
        <w:jc w:val="both"/>
        <w:rPr>
          <w:rFonts w:ascii="Candara" w:hAnsi="Candara"/>
          <w:b/>
          <w:bCs/>
        </w:rPr>
      </w:pPr>
    </w:p>
    <w:p w14:paraId="0264A121" w14:textId="0CAA6A5A" w:rsidR="002F15C8" w:rsidRDefault="002F15C8" w:rsidP="002F15C8">
      <w:pPr>
        <w:jc w:val="both"/>
        <w:rPr>
          <w:rFonts w:ascii="Candara" w:hAnsi="Candara"/>
          <w:lang w:val="en-CA"/>
        </w:rPr>
      </w:pPr>
      <w:r w:rsidRPr="00E8615A">
        <w:rPr>
          <w:rFonts w:ascii="Candara" w:hAnsi="Candara"/>
          <w:b/>
          <w:bCs/>
          <w:lang w:val="en-CA"/>
        </w:rPr>
        <w:t>Prerequisites:</w:t>
      </w:r>
      <w:r w:rsidRPr="00F670D1">
        <w:rPr>
          <w:rFonts w:ascii="Candara" w:hAnsi="Candara"/>
          <w:lang w:val="en-CA"/>
        </w:rPr>
        <w:t xml:space="preserve"> ERTH </w:t>
      </w:r>
      <w:r>
        <w:rPr>
          <w:rFonts w:ascii="Candara" w:hAnsi="Candara"/>
          <w:lang w:val="en-CA"/>
        </w:rPr>
        <w:t>2106</w:t>
      </w:r>
      <w:r w:rsidR="00334BC4">
        <w:rPr>
          <w:rFonts w:ascii="Candara" w:hAnsi="Candara"/>
          <w:lang w:val="en-CA"/>
        </w:rPr>
        <w:t xml:space="preserve"> (Geochemistry)</w:t>
      </w:r>
      <w:r w:rsidRPr="00F670D1">
        <w:rPr>
          <w:rFonts w:ascii="Candara" w:hAnsi="Candara"/>
          <w:lang w:val="en-CA"/>
        </w:rPr>
        <w:t xml:space="preserve">. </w:t>
      </w:r>
    </w:p>
    <w:p w14:paraId="5E7E4DD0" w14:textId="77777777" w:rsidR="002F15C8" w:rsidRDefault="002F15C8" w:rsidP="00585A1A">
      <w:pPr>
        <w:jc w:val="both"/>
        <w:rPr>
          <w:rFonts w:ascii="Candara" w:hAnsi="Candara"/>
          <w:color w:val="404040" w:themeColor="text1" w:themeTint="BF"/>
          <w:lang w:val="en-CA"/>
        </w:rPr>
      </w:pPr>
    </w:p>
    <w:p w14:paraId="34C99D81" w14:textId="2A57CC46" w:rsidR="000F561E" w:rsidRDefault="00300EF8" w:rsidP="00300EF8">
      <w:pPr>
        <w:jc w:val="both"/>
        <w:rPr>
          <w:rFonts w:ascii="Candara" w:hAnsi="Candara"/>
          <w:lang w:val="en-CA"/>
        </w:rPr>
      </w:pPr>
      <w:r w:rsidRPr="00E8615A">
        <w:rPr>
          <w:rFonts w:ascii="Candara" w:hAnsi="Candara"/>
          <w:b/>
          <w:bCs/>
          <w:lang w:val="en-CA"/>
        </w:rPr>
        <w:t>Lectures:</w:t>
      </w:r>
      <w:r w:rsidR="001246C5">
        <w:rPr>
          <w:rFonts w:ascii="Candara" w:hAnsi="Candara"/>
          <w:b/>
          <w:bCs/>
          <w:lang w:val="en-CA"/>
        </w:rPr>
        <w:t xml:space="preserve"> </w:t>
      </w:r>
      <w:r w:rsidR="001246C5" w:rsidRPr="000F561E">
        <w:rPr>
          <w:rFonts w:ascii="Candara" w:hAnsi="Candara"/>
          <w:lang w:val="en-CA"/>
        </w:rPr>
        <w:t>In</w:t>
      </w:r>
      <w:r w:rsidR="000F561E">
        <w:rPr>
          <w:rFonts w:ascii="Candara" w:hAnsi="Candara"/>
          <w:lang w:val="en-CA"/>
        </w:rPr>
        <w:t>-</w:t>
      </w:r>
      <w:r w:rsidR="001246C5" w:rsidRPr="000F561E">
        <w:rPr>
          <w:rFonts w:ascii="Candara" w:hAnsi="Candara"/>
          <w:lang w:val="en-CA"/>
        </w:rPr>
        <w:t>person, room 3120 HP.</w:t>
      </w:r>
      <w:r w:rsidRPr="00F670D1">
        <w:rPr>
          <w:rFonts w:ascii="Candara" w:hAnsi="Candara"/>
          <w:lang w:val="en-CA"/>
        </w:rPr>
        <w:t xml:space="preserve"> </w:t>
      </w:r>
    </w:p>
    <w:p w14:paraId="03DF2B24" w14:textId="77777777" w:rsidR="000F561E" w:rsidRDefault="00444142" w:rsidP="00300EF8">
      <w:pPr>
        <w:jc w:val="both"/>
        <w:rPr>
          <w:rFonts w:ascii="Candara" w:hAnsi="Candara"/>
          <w:lang w:val="en-CA"/>
        </w:rPr>
      </w:pPr>
      <w:r>
        <w:rPr>
          <w:rFonts w:ascii="Candara" w:hAnsi="Candara"/>
          <w:lang w:val="en-CA"/>
        </w:rPr>
        <w:t>1.5</w:t>
      </w:r>
      <w:r w:rsidR="00300EF8" w:rsidRPr="00F670D1">
        <w:rPr>
          <w:rFonts w:ascii="Candara" w:hAnsi="Candara"/>
          <w:lang w:val="en-CA"/>
        </w:rPr>
        <w:t>h/week</w:t>
      </w:r>
      <w:r>
        <w:rPr>
          <w:rFonts w:ascii="Candara" w:hAnsi="Candara"/>
          <w:lang w:val="en-CA"/>
        </w:rPr>
        <w:t xml:space="preserve">, </w:t>
      </w:r>
      <w:r w:rsidR="00D010A3">
        <w:rPr>
          <w:rFonts w:ascii="Candara" w:hAnsi="Candara"/>
          <w:lang w:val="en-CA"/>
        </w:rPr>
        <w:t>Tuesday</w:t>
      </w:r>
      <w:r w:rsidR="00D20D31">
        <w:rPr>
          <w:rFonts w:ascii="Candara" w:hAnsi="Candara"/>
          <w:lang w:val="en-CA"/>
        </w:rPr>
        <w:t>s</w:t>
      </w:r>
      <w:r w:rsidR="00122DC0" w:rsidRPr="00F670D1">
        <w:rPr>
          <w:rFonts w:ascii="Candara" w:hAnsi="Candara"/>
          <w:lang w:val="en-CA"/>
        </w:rPr>
        <w:t xml:space="preserve"> </w:t>
      </w:r>
      <w:r w:rsidR="00D010A3">
        <w:rPr>
          <w:rFonts w:ascii="Candara" w:hAnsi="Candara"/>
          <w:lang w:val="en-CA"/>
        </w:rPr>
        <w:t>2</w:t>
      </w:r>
      <w:r w:rsidR="00300EF8" w:rsidRPr="00F670D1">
        <w:rPr>
          <w:rFonts w:ascii="Candara" w:hAnsi="Candara"/>
          <w:lang w:val="en-CA"/>
        </w:rPr>
        <w:t>:35</w:t>
      </w:r>
      <w:r w:rsidR="00E8615A">
        <w:rPr>
          <w:rFonts w:ascii="Candara" w:hAnsi="Candara"/>
          <w:lang w:val="en-CA"/>
        </w:rPr>
        <w:t xml:space="preserve"> </w:t>
      </w:r>
      <w:r w:rsidR="00300EF8" w:rsidRPr="00F670D1">
        <w:rPr>
          <w:rFonts w:ascii="Candara" w:hAnsi="Candara"/>
          <w:lang w:val="en-CA"/>
        </w:rPr>
        <w:t>-</w:t>
      </w:r>
      <w:r w:rsidR="00E8615A">
        <w:rPr>
          <w:rFonts w:ascii="Candara" w:hAnsi="Candara"/>
          <w:lang w:val="en-CA"/>
        </w:rPr>
        <w:t xml:space="preserve"> </w:t>
      </w:r>
      <w:r w:rsidR="00D010A3">
        <w:rPr>
          <w:rFonts w:ascii="Candara" w:hAnsi="Candara"/>
          <w:lang w:val="en-CA"/>
        </w:rPr>
        <w:t>3</w:t>
      </w:r>
      <w:r w:rsidR="00300EF8" w:rsidRPr="00F670D1">
        <w:rPr>
          <w:rFonts w:ascii="Candara" w:hAnsi="Candara"/>
          <w:lang w:val="en-CA"/>
        </w:rPr>
        <w:t>:</w:t>
      </w:r>
      <w:r w:rsidR="00D010A3">
        <w:rPr>
          <w:rFonts w:ascii="Candara" w:hAnsi="Candara"/>
          <w:lang w:val="en-CA"/>
        </w:rPr>
        <w:t>5</w:t>
      </w:r>
      <w:r w:rsidR="00300EF8" w:rsidRPr="00F670D1">
        <w:rPr>
          <w:rFonts w:ascii="Candara" w:hAnsi="Candara"/>
          <w:lang w:val="en-CA"/>
        </w:rPr>
        <w:t>5</w:t>
      </w:r>
      <w:r w:rsidR="00E8615A">
        <w:rPr>
          <w:rFonts w:ascii="Candara" w:hAnsi="Candara"/>
          <w:lang w:val="en-CA"/>
        </w:rPr>
        <w:t xml:space="preserve"> </w:t>
      </w:r>
      <w:r w:rsidR="00487392">
        <w:rPr>
          <w:rFonts w:ascii="Candara" w:hAnsi="Candara"/>
          <w:lang w:val="en-CA"/>
        </w:rPr>
        <w:t>p</w:t>
      </w:r>
      <w:r w:rsidR="00122DC0" w:rsidRPr="00F670D1">
        <w:rPr>
          <w:rFonts w:ascii="Candara" w:hAnsi="Candara"/>
          <w:lang w:val="en-CA"/>
        </w:rPr>
        <w:t xml:space="preserve">m. </w:t>
      </w:r>
    </w:p>
    <w:p w14:paraId="455E5AF1" w14:textId="2EAED2F1" w:rsidR="00300EF8" w:rsidRDefault="00300EF8" w:rsidP="00300EF8">
      <w:pPr>
        <w:jc w:val="both"/>
        <w:rPr>
          <w:rFonts w:ascii="Candara" w:hAnsi="Candara"/>
          <w:lang w:val="en-CA"/>
        </w:rPr>
      </w:pPr>
      <w:r w:rsidRPr="00F670D1">
        <w:rPr>
          <w:rFonts w:ascii="Candara" w:hAnsi="Candara"/>
          <w:lang w:val="en-CA"/>
        </w:rPr>
        <w:t xml:space="preserve">First class </w:t>
      </w:r>
      <w:r w:rsidR="00D010A3">
        <w:rPr>
          <w:rFonts w:ascii="Candara" w:hAnsi="Candara"/>
          <w:lang w:val="en-CA"/>
        </w:rPr>
        <w:t>January</w:t>
      </w:r>
      <w:r w:rsidR="00122DC0" w:rsidRPr="00F670D1">
        <w:rPr>
          <w:rFonts w:ascii="Candara" w:hAnsi="Candara"/>
          <w:lang w:val="en-CA"/>
        </w:rPr>
        <w:t xml:space="preserve"> </w:t>
      </w:r>
      <w:r w:rsidR="00D010A3">
        <w:rPr>
          <w:rFonts w:ascii="Candara" w:hAnsi="Candara"/>
          <w:lang w:val="en-CA"/>
        </w:rPr>
        <w:t>6</w:t>
      </w:r>
      <w:r w:rsidR="00487392">
        <w:rPr>
          <w:rFonts w:ascii="Candara" w:hAnsi="Candara"/>
          <w:vertAlign w:val="superscript"/>
          <w:lang w:val="en-CA"/>
        </w:rPr>
        <w:t>th</w:t>
      </w:r>
      <w:proofErr w:type="gramStart"/>
      <w:r w:rsidRPr="00F670D1">
        <w:rPr>
          <w:rFonts w:ascii="Candara" w:hAnsi="Candara"/>
          <w:lang w:val="en-CA"/>
        </w:rPr>
        <w:t xml:space="preserve"> 202</w:t>
      </w:r>
      <w:r w:rsidR="00D010A3">
        <w:rPr>
          <w:rFonts w:ascii="Candara" w:hAnsi="Candara"/>
          <w:lang w:val="en-CA"/>
        </w:rPr>
        <w:t>6</w:t>
      </w:r>
      <w:proofErr w:type="gramEnd"/>
      <w:r w:rsidRPr="00F670D1">
        <w:rPr>
          <w:rFonts w:ascii="Candara" w:hAnsi="Candara"/>
          <w:lang w:val="en-CA"/>
        </w:rPr>
        <w:t>.</w:t>
      </w:r>
    </w:p>
    <w:p w14:paraId="0150DEDE" w14:textId="77777777" w:rsidR="000F561E" w:rsidRDefault="00D010A3" w:rsidP="000F561E">
      <w:pPr>
        <w:jc w:val="both"/>
        <w:rPr>
          <w:rFonts w:ascii="Candara" w:hAnsi="Candara"/>
          <w:lang w:val="en-CA"/>
        </w:rPr>
      </w:pPr>
      <w:r w:rsidRPr="00F175F6">
        <w:rPr>
          <w:rFonts w:ascii="Candara" w:hAnsi="Candara"/>
          <w:sz w:val="12"/>
          <w:szCs w:val="12"/>
          <w:lang w:val="en-CA"/>
        </w:rPr>
        <w:br/>
      </w:r>
      <w:r w:rsidRPr="00D20D31">
        <w:rPr>
          <w:rFonts w:ascii="Candara" w:hAnsi="Candara"/>
          <w:b/>
          <w:bCs/>
          <w:lang w:val="en-CA"/>
        </w:rPr>
        <w:t xml:space="preserve">Labs: </w:t>
      </w:r>
      <w:r w:rsidR="000F561E" w:rsidRPr="000F561E">
        <w:rPr>
          <w:rFonts w:ascii="Candara" w:hAnsi="Candara"/>
          <w:lang w:val="en-CA"/>
        </w:rPr>
        <w:t>In</w:t>
      </w:r>
      <w:r w:rsidR="000F561E">
        <w:rPr>
          <w:rFonts w:ascii="Candara" w:hAnsi="Candara"/>
          <w:lang w:val="en-CA"/>
        </w:rPr>
        <w:t>-</w:t>
      </w:r>
      <w:r w:rsidR="000F561E" w:rsidRPr="000F561E">
        <w:rPr>
          <w:rFonts w:ascii="Candara" w:hAnsi="Candara"/>
          <w:lang w:val="en-CA"/>
        </w:rPr>
        <w:t>person, room 3120 HP.</w:t>
      </w:r>
      <w:r w:rsidR="000F561E" w:rsidRPr="00F670D1">
        <w:rPr>
          <w:rFonts w:ascii="Candara" w:hAnsi="Candara"/>
          <w:lang w:val="en-CA"/>
        </w:rPr>
        <w:t xml:space="preserve"> </w:t>
      </w:r>
    </w:p>
    <w:p w14:paraId="507746A0" w14:textId="36673EC9" w:rsidR="000F561E" w:rsidRDefault="008A645D" w:rsidP="00300EF8">
      <w:pPr>
        <w:jc w:val="both"/>
        <w:rPr>
          <w:rFonts w:ascii="Candara" w:hAnsi="Candara"/>
          <w:lang w:val="en-CA"/>
        </w:rPr>
      </w:pPr>
      <w:r>
        <w:rPr>
          <w:rFonts w:ascii="Candara" w:hAnsi="Candara"/>
          <w:lang w:val="en-CA"/>
        </w:rPr>
        <w:t>3</w:t>
      </w:r>
      <w:r w:rsidR="00D20D31" w:rsidRPr="00D20D31">
        <w:rPr>
          <w:rFonts w:ascii="Candara" w:hAnsi="Candara"/>
          <w:lang w:val="en-CA"/>
        </w:rPr>
        <w:t>h/week</w:t>
      </w:r>
      <w:r w:rsidR="00D20D31">
        <w:rPr>
          <w:rFonts w:ascii="Candara" w:hAnsi="Candara"/>
          <w:lang w:val="en-CA"/>
        </w:rPr>
        <w:t>, Thursdays 1:35</w:t>
      </w:r>
      <w:r w:rsidR="002F15C8">
        <w:rPr>
          <w:rFonts w:ascii="Candara" w:hAnsi="Candara"/>
          <w:lang w:val="en-CA"/>
        </w:rPr>
        <w:t xml:space="preserve">-4:25 pm. </w:t>
      </w:r>
    </w:p>
    <w:p w14:paraId="58B5CF48" w14:textId="515BF949" w:rsidR="00D010A3" w:rsidRPr="00D20D31" w:rsidRDefault="002F15C8" w:rsidP="00300EF8">
      <w:pPr>
        <w:jc w:val="both"/>
        <w:rPr>
          <w:rFonts w:ascii="Candara" w:hAnsi="Candara"/>
          <w:b/>
          <w:bCs/>
          <w:lang w:val="en-CA"/>
        </w:rPr>
      </w:pPr>
      <w:r>
        <w:rPr>
          <w:rFonts w:ascii="Candara" w:hAnsi="Candara"/>
          <w:lang w:val="en-CA"/>
        </w:rPr>
        <w:t>First lab on January 8</w:t>
      </w:r>
      <w:r w:rsidRPr="002F15C8">
        <w:rPr>
          <w:rFonts w:ascii="Candara" w:hAnsi="Candara"/>
          <w:vertAlign w:val="superscript"/>
          <w:lang w:val="en-CA"/>
        </w:rPr>
        <w:t>th</w:t>
      </w:r>
      <w:proofErr w:type="gramStart"/>
      <w:r>
        <w:rPr>
          <w:rFonts w:ascii="Candara" w:hAnsi="Candara"/>
          <w:lang w:val="en-CA"/>
        </w:rPr>
        <w:t xml:space="preserve"> 2026</w:t>
      </w:r>
      <w:proofErr w:type="gramEnd"/>
      <w:r>
        <w:rPr>
          <w:rFonts w:ascii="Candara" w:hAnsi="Candara"/>
          <w:lang w:val="en-CA"/>
        </w:rPr>
        <w:t>.</w:t>
      </w:r>
    </w:p>
    <w:p w14:paraId="4508673C" w14:textId="77777777" w:rsidR="00504103" w:rsidRPr="00F175F6" w:rsidRDefault="00504103" w:rsidP="00300EF8">
      <w:pPr>
        <w:jc w:val="both"/>
        <w:rPr>
          <w:rFonts w:ascii="Candara" w:hAnsi="Candara"/>
          <w:sz w:val="12"/>
          <w:szCs w:val="12"/>
          <w:lang w:val="en-CA"/>
        </w:rPr>
      </w:pPr>
    </w:p>
    <w:p w14:paraId="242962F7" w14:textId="5BC6F09B" w:rsidR="001246C5" w:rsidRDefault="001246C5" w:rsidP="001246C5">
      <w:pPr>
        <w:jc w:val="both"/>
        <w:rPr>
          <w:rFonts w:ascii="Candara" w:hAnsi="Candara" w:cs="Futura"/>
          <w:color w:val="808080" w:themeColor="background1" w:themeShade="80"/>
          <w:lang w:val="en-CA"/>
        </w:rPr>
      </w:pPr>
      <w:r w:rsidRPr="00AB2981">
        <w:rPr>
          <w:rFonts w:ascii="Candara" w:eastAsia="Calibri" w:hAnsi="Candara" w:cs="Futura"/>
          <w:b/>
          <w:bCs/>
          <w:lang w:val="en-CA"/>
        </w:rPr>
        <w:t>Student Hours:</w:t>
      </w:r>
      <w:r w:rsidRPr="00AB2981">
        <w:rPr>
          <w:rFonts w:ascii="Candara" w:eastAsia="Calibri" w:hAnsi="Candara" w:cs="Futura Medium"/>
          <w:b/>
          <w:lang w:val="en-CA"/>
        </w:rPr>
        <w:t xml:space="preserve"> </w:t>
      </w:r>
      <w:r w:rsidRPr="004332A8">
        <w:rPr>
          <w:rFonts w:ascii="Candara" w:eastAsia="Calibri" w:hAnsi="Candara" w:cs="Futura Medium"/>
          <w:color w:val="808080" w:themeColor="background1" w:themeShade="80"/>
          <w:sz w:val="22"/>
          <w:szCs w:val="22"/>
          <w:lang w:val="en-CA"/>
        </w:rPr>
        <w:t>TBD.</w:t>
      </w:r>
      <w:r w:rsidRPr="004332A8">
        <w:rPr>
          <w:rFonts w:ascii="Candara" w:hAnsi="Candara" w:cs="Futura Medium"/>
          <w:sz w:val="22"/>
          <w:szCs w:val="22"/>
          <w:lang w:val="en-CA"/>
        </w:rPr>
        <w:t xml:space="preserve"> </w:t>
      </w:r>
      <w:r w:rsidR="00F47911" w:rsidRPr="004332A8">
        <w:rPr>
          <w:rFonts w:ascii="Candara" w:hAnsi="Candara" w:cs="Futura Medium"/>
          <w:color w:val="808080" w:themeColor="background1" w:themeShade="80"/>
          <w:sz w:val="22"/>
          <w:szCs w:val="22"/>
          <w:lang w:val="en-CA"/>
        </w:rPr>
        <w:t>These</w:t>
      </w:r>
      <w:r w:rsidR="00F47911" w:rsidRPr="004332A8">
        <w:rPr>
          <w:rFonts w:ascii="Candara" w:hAnsi="Candara" w:cs="Futura Medium"/>
          <w:sz w:val="22"/>
          <w:szCs w:val="22"/>
          <w:lang w:val="en-CA"/>
        </w:rPr>
        <w:t xml:space="preserve"> </w:t>
      </w:r>
      <w:r w:rsidRPr="004332A8">
        <w:rPr>
          <w:rFonts w:ascii="Candara" w:hAnsi="Candara" w:cs="Futura"/>
          <w:color w:val="808080" w:themeColor="background1" w:themeShade="80"/>
          <w:sz w:val="22"/>
          <w:szCs w:val="22"/>
          <w:lang w:val="en-CA"/>
        </w:rPr>
        <w:t>are scheduled times throughout the week when you can connect with the TA. You are welcome to drop in to introduce yourself, ask questions about the course, or discuss any course-related topics.</w:t>
      </w:r>
    </w:p>
    <w:p w14:paraId="387D6233" w14:textId="77777777" w:rsidR="00504103" w:rsidRPr="00F670D1" w:rsidRDefault="00504103" w:rsidP="00504103">
      <w:pPr>
        <w:jc w:val="both"/>
        <w:rPr>
          <w:rFonts w:ascii="Candara" w:hAnsi="Candara"/>
          <w:lang w:val="en-CA"/>
        </w:rPr>
      </w:pPr>
    </w:p>
    <w:p w14:paraId="5AD322EA" w14:textId="77777777" w:rsidR="000B4136" w:rsidRPr="00F670D1" w:rsidRDefault="000B4136" w:rsidP="000B4136">
      <w:pPr>
        <w:rPr>
          <w:rFonts w:ascii="Candara" w:hAnsi="Candara"/>
          <w:color w:val="D20909"/>
          <w:lang w:val="en-CA"/>
        </w:rPr>
        <w:sectPr w:rsidR="000B4136" w:rsidRPr="00F670D1" w:rsidSect="00D010A3">
          <w:type w:val="continuous"/>
          <w:pgSz w:w="12240" w:h="15840"/>
          <w:pgMar w:top="1417" w:right="1417" w:bottom="1134" w:left="1417" w:header="708" w:footer="708" w:gutter="0"/>
          <w:cols w:num="2" w:space="240"/>
          <w:docGrid w:linePitch="360"/>
        </w:sectPr>
      </w:pPr>
    </w:p>
    <w:p w14:paraId="5923C268" w14:textId="731D89AF" w:rsidR="00752132" w:rsidRPr="001F00D2" w:rsidRDefault="00300EF8" w:rsidP="00F175F6">
      <w:pPr>
        <w:jc w:val="center"/>
        <w:rPr>
          <w:rFonts w:ascii="Candara" w:hAnsi="Candara"/>
          <w:b/>
          <w:bCs/>
          <w:color w:val="D20909"/>
          <w:sz w:val="32"/>
          <w:szCs w:val="32"/>
          <w:lang w:val="en-CA"/>
        </w:rPr>
      </w:pPr>
      <w:r w:rsidRPr="001F00D2">
        <w:rPr>
          <w:rFonts w:ascii="Candara" w:hAnsi="Candara"/>
          <w:b/>
          <w:bCs/>
          <w:color w:val="D20909"/>
          <w:sz w:val="32"/>
          <w:szCs w:val="32"/>
          <w:lang w:val="en-CA"/>
        </w:rPr>
        <w:t>Welcome to this course!</w:t>
      </w:r>
    </w:p>
    <w:p w14:paraId="1573236A" w14:textId="77777777" w:rsidR="00201372" w:rsidRPr="00F175F6" w:rsidRDefault="00201372" w:rsidP="00825B19">
      <w:pPr>
        <w:jc w:val="center"/>
        <w:rPr>
          <w:rFonts w:ascii="Candara" w:hAnsi="Candara"/>
          <w:color w:val="D20909"/>
          <w:sz w:val="12"/>
          <w:szCs w:val="12"/>
          <w:lang w:val="en-CA"/>
        </w:rPr>
      </w:pPr>
    </w:p>
    <w:p w14:paraId="614ECE68" w14:textId="36E28922" w:rsidR="00300EF8" w:rsidRDefault="00D84407" w:rsidP="00D84407">
      <w:pPr>
        <w:pStyle w:val="Paragraphedeliste"/>
        <w:ind w:left="0"/>
        <w:jc w:val="both"/>
        <w:rPr>
          <w:rFonts w:ascii="Candara" w:hAnsi="Candara"/>
          <w:lang w:val="en-CA"/>
        </w:rPr>
      </w:pPr>
      <w:r w:rsidRPr="00D84407">
        <w:rPr>
          <w:rFonts w:ascii="Candara" w:hAnsi="Candara"/>
          <w:lang w:val="en-CA"/>
        </w:rPr>
        <w:t xml:space="preserve">This course looks at stable and radiogenic isotope systematics applied to different Earth environments. Students will delve into geochronological techniques and their </w:t>
      </w:r>
      <w:proofErr w:type="gramStart"/>
      <w:r w:rsidRPr="00D84407">
        <w:rPr>
          <w:rFonts w:ascii="Candara" w:hAnsi="Candara"/>
          <w:lang w:val="en-CA"/>
        </w:rPr>
        <w:t>applications, and</w:t>
      </w:r>
      <w:proofErr w:type="gramEnd"/>
      <w:r w:rsidRPr="00D84407">
        <w:rPr>
          <w:rFonts w:ascii="Candara" w:hAnsi="Candara"/>
          <w:lang w:val="en-CA"/>
        </w:rPr>
        <w:t xml:space="preserve"> apply the principles of isotopic fractionation to investigate several geological </w:t>
      </w:r>
      <w:r w:rsidR="00B37E03">
        <w:rPr>
          <w:rFonts w:ascii="Candara" w:hAnsi="Candara"/>
          <w:lang w:val="en-CA"/>
        </w:rPr>
        <w:t xml:space="preserve">and environmental </w:t>
      </w:r>
      <w:r w:rsidRPr="00D84407">
        <w:rPr>
          <w:rFonts w:ascii="Candara" w:hAnsi="Candara"/>
          <w:lang w:val="en-CA"/>
        </w:rPr>
        <w:t>processes.</w:t>
      </w:r>
    </w:p>
    <w:p w14:paraId="2630ED5D" w14:textId="77777777" w:rsidR="00D84407" w:rsidRPr="00F175F6" w:rsidRDefault="00D84407" w:rsidP="00752132">
      <w:pPr>
        <w:pStyle w:val="Paragraphedeliste"/>
        <w:ind w:left="284"/>
        <w:jc w:val="both"/>
        <w:rPr>
          <w:rFonts w:ascii="Candara" w:hAnsi="Candara"/>
          <w:sz w:val="12"/>
          <w:szCs w:val="12"/>
          <w:lang w:val="en-CA"/>
        </w:rPr>
      </w:pPr>
    </w:p>
    <w:p w14:paraId="48325B24" w14:textId="64826398" w:rsidR="009E670D" w:rsidRDefault="00752132" w:rsidP="002C2A4D">
      <w:pPr>
        <w:rPr>
          <w:rFonts w:ascii="Candara" w:hAnsi="Candara"/>
          <w:b/>
          <w:bCs/>
          <w:sz w:val="28"/>
          <w:szCs w:val="28"/>
          <w:lang w:val="en-CA"/>
        </w:rPr>
      </w:pPr>
      <w:r w:rsidRPr="00E8615A">
        <w:rPr>
          <w:rFonts w:ascii="Candara" w:hAnsi="Candara"/>
          <w:b/>
          <w:bCs/>
          <w:sz w:val="28"/>
          <w:szCs w:val="28"/>
          <w:lang w:val="en-CA"/>
        </w:rPr>
        <w:t>Learning outcomes</w:t>
      </w:r>
      <w:r w:rsidR="00F175F6">
        <w:rPr>
          <w:rFonts w:ascii="Candara" w:hAnsi="Candara"/>
          <w:b/>
          <w:bCs/>
          <w:sz w:val="28"/>
          <w:szCs w:val="28"/>
          <w:lang w:val="en-CA"/>
        </w:rPr>
        <w:t xml:space="preserve"> and skills developed</w:t>
      </w:r>
    </w:p>
    <w:p w14:paraId="60659DA0" w14:textId="77777777" w:rsidR="001F00D2" w:rsidRPr="00F175F6" w:rsidRDefault="001F00D2" w:rsidP="002C2A4D">
      <w:pPr>
        <w:rPr>
          <w:rFonts w:ascii="Candara" w:hAnsi="Candara"/>
          <w:b/>
          <w:bCs/>
          <w:sz w:val="12"/>
          <w:szCs w:val="12"/>
          <w:lang w:val="en-CA"/>
        </w:rPr>
      </w:pPr>
    </w:p>
    <w:p w14:paraId="2A95ED13" w14:textId="77777777" w:rsidR="00752132" w:rsidRPr="00F670D1" w:rsidRDefault="00752132" w:rsidP="002C2A4D">
      <w:pPr>
        <w:rPr>
          <w:rFonts w:ascii="Candara" w:hAnsi="Candara"/>
          <w:lang w:val="en-CA"/>
        </w:rPr>
      </w:pPr>
      <w:r w:rsidRPr="00F670D1">
        <w:rPr>
          <w:rFonts w:ascii="Candara" w:hAnsi="Candara"/>
          <w:lang w:val="en-CA"/>
        </w:rPr>
        <w:t>By the end of the course, students will be able to:</w:t>
      </w:r>
    </w:p>
    <w:p w14:paraId="242A92BC" w14:textId="77777777" w:rsidR="00F175F6" w:rsidRPr="00F175F6" w:rsidRDefault="00F175F6" w:rsidP="00F175F6">
      <w:pPr>
        <w:rPr>
          <w:rFonts w:ascii="Candara" w:hAnsi="Candara"/>
          <w:sz w:val="12"/>
          <w:szCs w:val="12"/>
          <w:lang w:val="en-CA"/>
        </w:rPr>
      </w:pPr>
    </w:p>
    <w:p w14:paraId="15E48DE0" w14:textId="77777777" w:rsidR="00A07008" w:rsidRPr="00A07008" w:rsidRDefault="00A07008" w:rsidP="00A07008">
      <w:pPr>
        <w:pStyle w:val="Paragraphedeliste"/>
        <w:numPr>
          <w:ilvl w:val="0"/>
          <w:numId w:val="23"/>
        </w:numPr>
        <w:jc w:val="both"/>
        <w:rPr>
          <w:rFonts w:ascii="Candara" w:eastAsia="Calibri" w:hAnsi="Candara" w:cs="Futura"/>
          <w:lang w:val="en-CA"/>
        </w:rPr>
      </w:pPr>
      <w:r w:rsidRPr="00A07008">
        <w:rPr>
          <w:rFonts w:ascii="Candara" w:eastAsia="Calibri" w:hAnsi="Candara" w:cs="Futura"/>
          <w:lang w:val="en-CA"/>
        </w:rPr>
        <w:t>Describe and compare major stable and radiogenic isotope systems, including their assumptions, strengths, and limitations, and select appropriate applications.</w:t>
      </w:r>
    </w:p>
    <w:p w14:paraId="7A0735B3" w14:textId="39D491C5" w:rsidR="00A07008" w:rsidRPr="00A07008" w:rsidRDefault="00A07008" w:rsidP="00A07008">
      <w:pPr>
        <w:pStyle w:val="Paragraphedeliste"/>
        <w:numPr>
          <w:ilvl w:val="0"/>
          <w:numId w:val="23"/>
        </w:numPr>
        <w:jc w:val="both"/>
        <w:rPr>
          <w:rFonts w:ascii="Candara" w:eastAsia="Calibri" w:hAnsi="Candara" w:cs="Futura"/>
          <w:lang w:val="en-CA"/>
        </w:rPr>
      </w:pPr>
      <w:r>
        <w:rPr>
          <w:rFonts w:ascii="Candara" w:eastAsia="Calibri" w:hAnsi="Candara" w:cs="Futura"/>
          <w:lang w:val="en-CA"/>
        </w:rPr>
        <w:t>Understand how</w:t>
      </w:r>
      <w:r w:rsidRPr="00A07008">
        <w:rPr>
          <w:rFonts w:ascii="Candara" w:eastAsia="Calibri" w:hAnsi="Candara" w:cs="Futura"/>
          <w:lang w:val="en-CA"/>
        </w:rPr>
        <w:t xml:space="preserve"> </w:t>
      </w:r>
      <w:r>
        <w:rPr>
          <w:rFonts w:ascii="Candara" w:eastAsia="Calibri" w:hAnsi="Candara" w:cs="Futura"/>
          <w:lang w:val="en-CA"/>
        </w:rPr>
        <w:t>isotope</w:t>
      </w:r>
      <w:r w:rsidRPr="00A07008">
        <w:rPr>
          <w:rFonts w:ascii="Candara" w:eastAsia="Calibri" w:hAnsi="Candara" w:cs="Futura"/>
          <w:lang w:val="en-CA"/>
        </w:rPr>
        <w:t xml:space="preserve"> methods</w:t>
      </w:r>
      <w:r>
        <w:rPr>
          <w:rFonts w:ascii="Candara" w:eastAsia="Calibri" w:hAnsi="Candara" w:cs="Futura"/>
          <w:lang w:val="en-CA"/>
        </w:rPr>
        <w:t xml:space="preserve"> are used</w:t>
      </w:r>
      <w:r w:rsidRPr="00A07008">
        <w:rPr>
          <w:rFonts w:ascii="Candara" w:eastAsia="Calibri" w:hAnsi="Candara" w:cs="Futura"/>
          <w:lang w:val="en-CA"/>
        </w:rPr>
        <w:t xml:space="preserve"> to interpret geological processes such as crust–mantle evolution and thermal histories.</w:t>
      </w:r>
    </w:p>
    <w:p w14:paraId="0C250A27" w14:textId="77777777" w:rsidR="00A07008" w:rsidRPr="00A07008" w:rsidRDefault="00A07008" w:rsidP="00A07008">
      <w:pPr>
        <w:pStyle w:val="Paragraphedeliste"/>
        <w:numPr>
          <w:ilvl w:val="0"/>
          <w:numId w:val="23"/>
        </w:numPr>
        <w:jc w:val="both"/>
        <w:rPr>
          <w:rFonts w:ascii="Candara" w:eastAsia="Calibri" w:hAnsi="Candara" w:cs="Futura"/>
          <w:lang w:val="en-CA"/>
        </w:rPr>
      </w:pPr>
      <w:r w:rsidRPr="00A07008">
        <w:rPr>
          <w:rFonts w:ascii="Candara" w:eastAsia="Calibri" w:hAnsi="Candara" w:cs="Futura"/>
          <w:lang w:val="en-CA"/>
        </w:rPr>
        <w:t>Analyze and interpret isotope datasets, including constructing isochron diagrams and evaluating age uncertainties.</w:t>
      </w:r>
    </w:p>
    <w:p w14:paraId="0A5100BB" w14:textId="77777777" w:rsidR="00A07008" w:rsidRPr="00A07008" w:rsidRDefault="00A07008" w:rsidP="00A07008">
      <w:pPr>
        <w:pStyle w:val="Paragraphedeliste"/>
        <w:numPr>
          <w:ilvl w:val="0"/>
          <w:numId w:val="23"/>
        </w:numPr>
        <w:jc w:val="both"/>
        <w:rPr>
          <w:rFonts w:ascii="Candara" w:eastAsia="Calibri" w:hAnsi="Candara" w:cs="Futura"/>
          <w:lang w:val="en-CA"/>
        </w:rPr>
      </w:pPr>
      <w:r w:rsidRPr="00A07008">
        <w:rPr>
          <w:rFonts w:ascii="Candara" w:eastAsia="Calibri" w:hAnsi="Candara" w:cs="Futura"/>
          <w:lang w:val="en-CA"/>
        </w:rPr>
        <w:t>Critically evaluate isotope data from the scientific literature, assessing data quality, uncertainty, and assumptions.</w:t>
      </w:r>
    </w:p>
    <w:p w14:paraId="6896CE2B" w14:textId="77777777" w:rsidR="00A07008" w:rsidRPr="00A07008" w:rsidRDefault="00A07008" w:rsidP="00A07008">
      <w:pPr>
        <w:pStyle w:val="Paragraphedeliste"/>
        <w:numPr>
          <w:ilvl w:val="0"/>
          <w:numId w:val="23"/>
        </w:numPr>
        <w:jc w:val="both"/>
        <w:rPr>
          <w:rFonts w:ascii="Candara" w:eastAsia="Calibri" w:hAnsi="Candara" w:cs="Futura"/>
          <w:lang w:val="en-CA"/>
        </w:rPr>
      </w:pPr>
      <w:r w:rsidRPr="00A07008">
        <w:rPr>
          <w:rFonts w:ascii="Candara" w:eastAsia="Calibri" w:hAnsi="Candara" w:cs="Futura"/>
          <w:lang w:val="en-CA"/>
        </w:rPr>
        <w:t>Develop and apply simple geochemical models linking isotope systematics to Earth processes.</w:t>
      </w:r>
    </w:p>
    <w:p w14:paraId="2825DA85" w14:textId="77777777" w:rsidR="00A07008" w:rsidRDefault="00A07008" w:rsidP="00A07008">
      <w:pPr>
        <w:pStyle w:val="Paragraphedeliste"/>
        <w:numPr>
          <w:ilvl w:val="0"/>
          <w:numId w:val="23"/>
        </w:numPr>
        <w:jc w:val="both"/>
        <w:rPr>
          <w:rFonts w:ascii="Candara" w:eastAsia="Calibri" w:hAnsi="Candara" w:cs="Futura"/>
          <w:lang w:val="en-CA"/>
        </w:rPr>
      </w:pPr>
      <w:r w:rsidRPr="00A07008">
        <w:rPr>
          <w:rFonts w:ascii="Candara" w:eastAsia="Calibri" w:hAnsi="Candara" w:cs="Futura"/>
          <w:lang w:val="en-CA"/>
        </w:rPr>
        <w:t>Communicate scientific results effectively, using quantitative figures, tables, and clear written and oral explanations.</w:t>
      </w:r>
    </w:p>
    <w:p w14:paraId="2B620E1D" w14:textId="77777777" w:rsidR="00A07008" w:rsidRDefault="00A07008" w:rsidP="00A07008">
      <w:pPr>
        <w:ind w:left="360"/>
        <w:jc w:val="both"/>
        <w:rPr>
          <w:rFonts w:ascii="Candara" w:eastAsia="Calibri" w:hAnsi="Candara" w:cs="Futura"/>
          <w:b/>
          <w:bCs/>
          <w:sz w:val="28"/>
          <w:szCs w:val="28"/>
          <w:lang w:val="en-CA"/>
        </w:rPr>
      </w:pPr>
    </w:p>
    <w:p w14:paraId="48B44DEC" w14:textId="68B12C78" w:rsidR="00692845" w:rsidRPr="00692845" w:rsidRDefault="00692845" w:rsidP="00A07008">
      <w:pPr>
        <w:jc w:val="both"/>
        <w:rPr>
          <w:rFonts w:ascii="Candara" w:eastAsia="Calibri" w:hAnsi="Candara" w:cs="Futura Medium"/>
          <w:lang w:val="en-CA"/>
        </w:rPr>
      </w:pPr>
      <w:r w:rsidRPr="00A07008">
        <w:rPr>
          <w:rFonts w:ascii="Candara" w:eastAsia="Calibri" w:hAnsi="Candara" w:cs="Futura"/>
          <w:b/>
          <w:bCs/>
          <w:sz w:val="28"/>
          <w:szCs w:val="28"/>
          <w:lang w:val="en-CA"/>
        </w:rPr>
        <w:lastRenderedPageBreak/>
        <w:t>Inclusive teaching statement</w:t>
      </w:r>
      <w:r w:rsidR="00A07008">
        <w:rPr>
          <w:rFonts w:ascii="Candara" w:eastAsia="Calibri" w:hAnsi="Candara" w:cs="Futura"/>
          <w:b/>
          <w:bCs/>
          <w:sz w:val="28"/>
          <w:szCs w:val="28"/>
          <w:lang w:val="en-CA"/>
        </w:rPr>
        <w:t xml:space="preserve">. </w:t>
      </w:r>
      <w:proofErr w:type="gramStart"/>
      <w:r w:rsidRPr="00692845">
        <w:rPr>
          <w:rFonts w:ascii="Candara" w:eastAsia="Calibri" w:hAnsi="Candara" w:cs="Futura Medium"/>
          <w:lang w:val="en-CA"/>
        </w:rPr>
        <w:t>I</w:t>
      </w:r>
      <w:proofErr w:type="gramEnd"/>
      <w:r w:rsidRPr="00692845">
        <w:rPr>
          <w:rFonts w:ascii="Candara" w:eastAsia="Calibri" w:hAnsi="Candara" w:cs="Futura Medium"/>
          <w:lang w:val="en-CA"/>
        </w:rPr>
        <w:t xml:space="preserve"> am committed to fostering an environment for learning that is welcoming and inclusive for everyone.</w:t>
      </w:r>
      <w:r w:rsidRPr="00692845">
        <w:rPr>
          <w:lang w:val="en-CA"/>
        </w:rPr>
        <w:t xml:space="preserve"> </w:t>
      </w:r>
      <w:r w:rsidRPr="00692845">
        <w:rPr>
          <w:rFonts w:ascii="Candara" w:eastAsia="Calibri" w:hAnsi="Candara" w:cs="Futura Medium"/>
          <w:lang w:val="en-CA"/>
        </w:rPr>
        <w:t xml:space="preserve">I will continually strive to create inclusive learning environments and would therefore appreciate your support and feedback. I welcome e-mails or in-person communications to let me know your preferred name or pronoun.   </w:t>
      </w:r>
    </w:p>
    <w:p w14:paraId="3F0F45BF" w14:textId="77777777" w:rsidR="004332A8" w:rsidRPr="00A07008" w:rsidRDefault="004332A8" w:rsidP="001F00D2">
      <w:pPr>
        <w:jc w:val="both"/>
        <w:rPr>
          <w:rFonts w:ascii="Candara" w:eastAsia="Calibri" w:hAnsi="Candara" w:cs="Futura"/>
          <w:b/>
          <w:bCs/>
          <w:sz w:val="12"/>
          <w:szCs w:val="12"/>
          <w:lang w:val="en-CA"/>
        </w:rPr>
      </w:pPr>
    </w:p>
    <w:p w14:paraId="5690F2F9" w14:textId="15FE9337" w:rsidR="00853AC2" w:rsidRPr="004B1B9C" w:rsidRDefault="00853AC2" w:rsidP="00853AC2">
      <w:pPr>
        <w:rPr>
          <w:rFonts w:ascii="Candara" w:eastAsia="Times New Roman" w:hAnsi="Candara" w:cstheme="minorHAnsi"/>
          <w:i/>
          <w:iCs/>
          <w:color w:val="191919"/>
          <w:lang w:val="en-CA" w:eastAsia="en-CA"/>
        </w:rPr>
      </w:pPr>
      <w:r w:rsidRPr="004B1B9C">
        <w:rPr>
          <w:rFonts w:ascii="Candara" w:eastAsia="Times New Roman" w:hAnsi="Candara" w:cstheme="minorHAnsi"/>
          <w:b/>
          <w:bCs/>
          <w:color w:val="C00000"/>
          <w:sz w:val="32"/>
          <w:szCs w:val="32"/>
          <w:lang w:val="en-CA" w:eastAsia="en-CA"/>
        </w:rPr>
        <w:t>Topics Covered</w:t>
      </w:r>
      <w:r>
        <w:rPr>
          <w:rFonts w:ascii="Candara" w:eastAsia="Times New Roman" w:hAnsi="Candara" w:cstheme="minorHAnsi"/>
          <w:b/>
          <w:bCs/>
          <w:color w:val="C00000"/>
          <w:sz w:val="32"/>
          <w:szCs w:val="32"/>
          <w:lang w:val="en-CA" w:eastAsia="en-CA"/>
        </w:rPr>
        <w:t xml:space="preserve"> </w:t>
      </w:r>
      <w:r w:rsidRPr="00D17CBA">
        <w:rPr>
          <w:rFonts w:ascii="Candara" w:eastAsia="Times New Roman" w:hAnsi="Candara" w:cstheme="minorHAnsi"/>
          <w:b/>
          <w:bCs/>
          <w:color w:val="000000" w:themeColor="text1"/>
          <w:lang w:val="en-CA" w:eastAsia="en-CA"/>
        </w:rPr>
        <w:t>(tentative order; might change during the semester)</w:t>
      </w:r>
      <w:r w:rsidRPr="00D17CBA">
        <w:rPr>
          <w:rFonts w:ascii="Candara" w:eastAsia="Times New Roman" w:hAnsi="Candara" w:cstheme="minorHAnsi"/>
          <w:color w:val="000000" w:themeColor="text1"/>
          <w:lang w:val="en-CA" w:eastAsia="en-CA"/>
        </w:rPr>
        <w:br/>
      </w:r>
      <w:r>
        <w:rPr>
          <w:rFonts w:ascii="Candara" w:eastAsia="Calibri" w:hAnsi="Candara" w:cs="Futura Medium"/>
          <w:i/>
          <w:iCs/>
          <w:lang w:val="en-CA"/>
        </w:rPr>
        <w:t xml:space="preserve">Attendance to lectures is essential for the success in the course, as they introduce the material required for labs and exams. </w:t>
      </w:r>
      <w:r w:rsidRPr="002A2E4D">
        <w:rPr>
          <w:rFonts w:ascii="Candara" w:eastAsia="Calibri" w:hAnsi="Candara" w:cs="Futura Medium"/>
          <w:i/>
          <w:iCs/>
          <w:lang w:val="en-CA"/>
        </w:rPr>
        <w:t>All</w:t>
      </w:r>
      <w:r w:rsidRPr="002A2E4D">
        <w:rPr>
          <w:rFonts w:ascii="Candara" w:hAnsi="Candara" w:cs="Futura Medium"/>
          <w:i/>
          <w:iCs/>
          <w:lang w:val="en-CA"/>
        </w:rPr>
        <w:t xml:space="preserve"> </w:t>
      </w:r>
      <w:r>
        <w:rPr>
          <w:rFonts w:ascii="Candara" w:eastAsia="Calibri" w:hAnsi="Candara" w:cs="Futura Medium"/>
          <w:i/>
          <w:iCs/>
          <w:lang w:val="en-CA"/>
        </w:rPr>
        <w:t>labs are mandatory</w:t>
      </w:r>
      <w:r w:rsidRPr="002A2E4D">
        <w:rPr>
          <w:rFonts w:ascii="Candara" w:eastAsia="Calibri" w:hAnsi="Candara" w:cs="Futura Medium"/>
          <w:i/>
          <w:iCs/>
          <w:lang w:val="en-CA"/>
        </w:rPr>
        <w:t>.</w:t>
      </w:r>
    </w:p>
    <w:tbl>
      <w:tblPr>
        <w:tblStyle w:val="Grilledutableau"/>
        <w:tblpPr w:leftFromText="141" w:rightFromText="141" w:vertAnchor="text" w:tblpX="148" w:tblpY="1"/>
        <w:tblOverlap w:val="never"/>
        <w:tblW w:w="0" w:type="auto"/>
        <w:tblLook w:val="04A0" w:firstRow="1" w:lastRow="0" w:firstColumn="1" w:lastColumn="0" w:noHBand="0" w:noVBand="1"/>
      </w:tblPr>
      <w:tblGrid>
        <w:gridCol w:w="1507"/>
        <w:gridCol w:w="4867"/>
        <w:gridCol w:w="3022"/>
      </w:tblGrid>
      <w:tr w:rsidR="006742D8" w:rsidRPr="00BC7572" w14:paraId="2B2022A0" w14:textId="77777777" w:rsidTr="00943012">
        <w:tc>
          <w:tcPr>
            <w:tcW w:w="1507" w:type="dxa"/>
            <w:vAlign w:val="center"/>
          </w:tcPr>
          <w:p w14:paraId="0DADB41B" w14:textId="77777777" w:rsidR="006742D8" w:rsidRPr="00BC7572" w:rsidRDefault="006742D8" w:rsidP="00E83A1B">
            <w:pPr>
              <w:jc w:val="both"/>
              <w:rPr>
                <w:rFonts w:ascii="Candara" w:hAnsi="Candara" w:cs="Futura"/>
                <w:b/>
                <w:bCs/>
                <w:sz w:val="28"/>
                <w:lang w:val="en-CA"/>
              </w:rPr>
            </w:pPr>
            <w:r w:rsidRPr="00BC7572">
              <w:rPr>
                <w:rFonts w:ascii="Candara" w:eastAsia="Calibri" w:hAnsi="Candara" w:cs="Futura"/>
                <w:b/>
                <w:bCs/>
                <w:sz w:val="28"/>
                <w:lang w:val="en-CA"/>
              </w:rPr>
              <w:t>Week</w:t>
            </w:r>
          </w:p>
        </w:tc>
        <w:tc>
          <w:tcPr>
            <w:tcW w:w="4867" w:type="dxa"/>
            <w:vAlign w:val="center"/>
          </w:tcPr>
          <w:p w14:paraId="5BE33A49" w14:textId="77777777" w:rsidR="006742D8" w:rsidRPr="00BC7572" w:rsidRDefault="006742D8" w:rsidP="00E83A1B">
            <w:pPr>
              <w:jc w:val="both"/>
              <w:rPr>
                <w:rFonts w:ascii="Candara" w:hAnsi="Candara" w:cs="Futura"/>
                <w:b/>
                <w:bCs/>
                <w:sz w:val="28"/>
                <w:lang w:val="en-CA"/>
              </w:rPr>
            </w:pPr>
            <w:r w:rsidRPr="00BC7572">
              <w:rPr>
                <w:rFonts w:ascii="Candara" w:eastAsia="Calibri" w:hAnsi="Candara" w:cs="Futura"/>
                <w:b/>
                <w:bCs/>
                <w:sz w:val="28"/>
                <w:lang w:val="en-CA"/>
              </w:rPr>
              <w:t>Lectures</w:t>
            </w:r>
          </w:p>
        </w:tc>
        <w:tc>
          <w:tcPr>
            <w:tcW w:w="3022" w:type="dxa"/>
            <w:vAlign w:val="center"/>
          </w:tcPr>
          <w:p w14:paraId="373FF17D" w14:textId="77777777" w:rsidR="006742D8" w:rsidRPr="00BC7572" w:rsidRDefault="006742D8" w:rsidP="00E83A1B">
            <w:pPr>
              <w:jc w:val="both"/>
              <w:rPr>
                <w:rFonts w:ascii="Candara" w:eastAsia="Calibri" w:hAnsi="Candara" w:cs="Futura"/>
                <w:b/>
                <w:bCs/>
                <w:sz w:val="28"/>
                <w:lang w:val="en-CA"/>
              </w:rPr>
            </w:pPr>
            <w:r w:rsidRPr="00BC7572">
              <w:rPr>
                <w:rFonts w:ascii="Candara" w:eastAsia="Calibri" w:hAnsi="Candara" w:cs="Futura"/>
                <w:b/>
                <w:bCs/>
                <w:sz w:val="28"/>
                <w:lang w:val="en-CA"/>
              </w:rPr>
              <w:t>Labs</w:t>
            </w:r>
          </w:p>
        </w:tc>
      </w:tr>
      <w:tr w:rsidR="006742D8" w:rsidRPr="00BC7572" w14:paraId="4C7C39CB" w14:textId="77777777" w:rsidTr="00943012">
        <w:tc>
          <w:tcPr>
            <w:tcW w:w="1507" w:type="dxa"/>
            <w:vAlign w:val="center"/>
          </w:tcPr>
          <w:p w14:paraId="0ADD2247" w14:textId="77777777" w:rsidR="006742D8" w:rsidRPr="00BC7572" w:rsidRDefault="006742D8" w:rsidP="00E83A1B">
            <w:pPr>
              <w:jc w:val="both"/>
              <w:rPr>
                <w:rFonts w:ascii="Candara" w:hAnsi="Candara" w:cs="Futura Medium"/>
                <w:lang w:val="en-CA"/>
              </w:rPr>
            </w:pPr>
            <w:r>
              <w:rPr>
                <w:rFonts w:ascii="Candara" w:eastAsia="Calibri" w:hAnsi="Candara" w:cs="Futura Medium"/>
                <w:lang w:val="en-CA"/>
              </w:rPr>
              <w:t>January 5</w:t>
            </w:r>
          </w:p>
        </w:tc>
        <w:tc>
          <w:tcPr>
            <w:tcW w:w="4867" w:type="dxa"/>
            <w:vAlign w:val="center"/>
          </w:tcPr>
          <w:p w14:paraId="6078C293" w14:textId="206ADB03" w:rsidR="006742D8" w:rsidRPr="00BC7572" w:rsidRDefault="006742D8" w:rsidP="00E83A1B">
            <w:pPr>
              <w:jc w:val="both"/>
              <w:rPr>
                <w:rFonts w:ascii="Candara" w:hAnsi="Candara" w:cs="Futura Medium"/>
                <w:lang w:val="en-CA"/>
              </w:rPr>
            </w:pPr>
            <w:r>
              <w:rPr>
                <w:rFonts w:ascii="Candara" w:hAnsi="Candara" w:cs="Futura Medium"/>
                <w:lang w:val="en-CA"/>
              </w:rPr>
              <w:t>Presentation of course syllabus, introduction to isotope geochemistry</w:t>
            </w:r>
          </w:p>
        </w:tc>
        <w:tc>
          <w:tcPr>
            <w:tcW w:w="3022" w:type="dxa"/>
            <w:vAlign w:val="center"/>
          </w:tcPr>
          <w:p w14:paraId="13CD77DE" w14:textId="372FCA9B" w:rsidR="006742D8" w:rsidRPr="00BC7572" w:rsidRDefault="006742D8" w:rsidP="00E83A1B">
            <w:pPr>
              <w:jc w:val="both"/>
              <w:rPr>
                <w:rFonts w:ascii="Candara" w:eastAsia="Calibri" w:hAnsi="Candara" w:cs="Futura Medium"/>
                <w:lang w:val="en-CA"/>
              </w:rPr>
            </w:pPr>
            <w:r w:rsidRPr="00BC7572">
              <w:rPr>
                <w:rFonts w:ascii="Candara" w:eastAsia="Calibri" w:hAnsi="Candara" w:cs="Futura Medium"/>
                <w:lang w:val="en-CA"/>
              </w:rPr>
              <w:t xml:space="preserve">Lab #1 </w:t>
            </w:r>
            <w:r w:rsidR="00943012">
              <w:rPr>
                <w:rFonts w:ascii="Candara" w:eastAsia="Calibri" w:hAnsi="Candara" w:cs="Futura Medium"/>
                <w:lang w:val="en-CA"/>
              </w:rPr>
              <w:t xml:space="preserve">(due Monday </w:t>
            </w:r>
          </w:p>
        </w:tc>
      </w:tr>
      <w:tr w:rsidR="006742D8" w:rsidRPr="005E098E" w14:paraId="4C36CBAA" w14:textId="77777777" w:rsidTr="00943012">
        <w:tc>
          <w:tcPr>
            <w:tcW w:w="1507" w:type="dxa"/>
            <w:vAlign w:val="center"/>
          </w:tcPr>
          <w:p w14:paraId="54C1F8C9" w14:textId="77777777" w:rsidR="006742D8" w:rsidRPr="00BC7572" w:rsidRDefault="006742D8" w:rsidP="00E83A1B">
            <w:pPr>
              <w:jc w:val="both"/>
              <w:rPr>
                <w:rFonts w:ascii="Candara" w:hAnsi="Candara" w:cs="Futura Medium"/>
                <w:lang w:val="en-CA"/>
              </w:rPr>
            </w:pPr>
            <w:r>
              <w:rPr>
                <w:rFonts w:ascii="Candara" w:eastAsia="Calibri" w:hAnsi="Candara" w:cs="Futura Medium"/>
                <w:lang w:val="en-CA"/>
              </w:rPr>
              <w:t>January 12</w:t>
            </w:r>
          </w:p>
        </w:tc>
        <w:tc>
          <w:tcPr>
            <w:tcW w:w="4867" w:type="dxa"/>
            <w:vAlign w:val="center"/>
          </w:tcPr>
          <w:p w14:paraId="30722145" w14:textId="05DFA35A" w:rsidR="006742D8" w:rsidRPr="00BC7572" w:rsidRDefault="006742D8" w:rsidP="00E83A1B">
            <w:pPr>
              <w:jc w:val="both"/>
              <w:rPr>
                <w:rFonts w:ascii="Candara" w:hAnsi="Candara" w:cs="Futura Medium"/>
                <w:lang w:val="en-CA"/>
              </w:rPr>
            </w:pPr>
            <w:r>
              <w:rPr>
                <w:rFonts w:ascii="Candara" w:hAnsi="Candara" w:cs="Futura Medium"/>
                <w:lang w:val="en-CA"/>
              </w:rPr>
              <w:t>Isochron diagrams and the Rb-Sr method</w:t>
            </w:r>
          </w:p>
        </w:tc>
        <w:tc>
          <w:tcPr>
            <w:tcW w:w="3022" w:type="dxa"/>
            <w:vAlign w:val="center"/>
          </w:tcPr>
          <w:p w14:paraId="25731D46" w14:textId="77777777" w:rsidR="006742D8" w:rsidRPr="00BC7572" w:rsidRDefault="006742D8" w:rsidP="00E83A1B">
            <w:pPr>
              <w:jc w:val="both"/>
              <w:rPr>
                <w:rFonts w:ascii="Candara" w:eastAsia="Calibri" w:hAnsi="Candara" w:cs="Futura Medium"/>
                <w:lang w:val="en-CA"/>
              </w:rPr>
            </w:pPr>
            <w:r w:rsidRPr="00BC7572">
              <w:rPr>
                <w:rFonts w:ascii="Candara" w:eastAsia="Calibri" w:hAnsi="Candara" w:cs="Futura Medium"/>
                <w:lang w:val="en-CA"/>
              </w:rPr>
              <w:t xml:space="preserve">Lab #2 </w:t>
            </w:r>
          </w:p>
        </w:tc>
      </w:tr>
      <w:tr w:rsidR="006742D8" w:rsidRPr="00BC7572" w14:paraId="71B5CF8E" w14:textId="77777777" w:rsidTr="00943012">
        <w:tc>
          <w:tcPr>
            <w:tcW w:w="1507" w:type="dxa"/>
            <w:vAlign w:val="center"/>
          </w:tcPr>
          <w:p w14:paraId="6D300C4D" w14:textId="77777777" w:rsidR="006742D8" w:rsidRPr="00BC7572" w:rsidRDefault="006742D8" w:rsidP="00E83A1B">
            <w:pPr>
              <w:jc w:val="both"/>
              <w:rPr>
                <w:rFonts w:ascii="Candara" w:hAnsi="Candara" w:cs="Futura Medium"/>
                <w:lang w:val="en-CA"/>
              </w:rPr>
            </w:pPr>
            <w:r>
              <w:rPr>
                <w:rFonts w:ascii="Candara" w:eastAsia="Calibri" w:hAnsi="Candara" w:cs="Futura Medium"/>
                <w:lang w:val="en-CA"/>
              </w:rPr>
              <w:t>January 19</w:t>
            </w:r>
          </w:p>
        </w:tc>
        <w:tc>
          <w:tcPr>
            <w:tcW w:w="4867" w:type="dxa"/>
            <w:vAlign w:val="center"/>
          </w:tcPr>
          <w:p w14:paraId="6754D41D" w14:textId="27367BE7" w:rsidR="006742D8" w:rsidRPr="00BC7572" w:rsidRDefault="006742D8" w:rsidP="00E83A1B">
            <w:pPr>
              <w:jc w:val="both"/>
              <w:rPr>
                <w:rFonts w:ascii="Candara" w:hAnsi="Candara" w:cs="Futura Medium"/>
                <w:lang w:val="en-CA"/>
              </w:rPr>
            </w:pPr>
            <w:r>
              <w:rPr>
                <w:rFonts w:ascii="Candara" w:hAnsi="Candara" w:cs="Futura Medium"/>
                <w:lang w:val="en-CA"/>
              </w:rPr>
              <w:t>T</w:t>
            </w:r>
            <w:r>
              <w:rPr>
                <w:rFonts w:ascii="Candara" w:hAnsi="Candara" w:cs="Futura Medium"/>
                <w:lang w:val="en-CA"/>
              </w:rPr>
              <w:t xml:space="preserve">he </w:t>
            </w:r>
            <w:proofErr w:type="spellStart"/>
            <w:r>
              <w:rPr>
                <w:rFonts w:ascii="Candara" w:hAnsi="Candara" w:cs="Futura Medium"/>
                <w:lang w:val="en-CA"/>
              </w:rPr>
              <w:t>Sm</w:t>
            </w:r>
            <w:proofErr w:type="spellEnd"/>
            <w:r>
              <w:rPr>
                <w:rFonts w:ascii="Candara" w:hAnsi="Candara" w:cs="Futura Medium"/>
                <w:lang w:val="en-CA"/>
              </w:rPr>
              <w:t>-Nd system as a geochronology tool</w:t>
            </w:r>
          </w:p>
        </w:tc>
        <w:tc>
          <w:tcPr>
            <w:tcW w:w="3022" w:type="dxa"/>
            <w:vAlign w:val="center"/>
          </w:tcPr>
          <w:p w14:paraId="3C5A5D30" w14:textId="77777777" w:rsidR="006742D8" w:rsidRPr="00BC7572" w:rsidRDefault="006742D8" w:rsidP="00E83A1B">
            <w:pPr>
              <w:jc w:val="both"/>
              <w:rPr>
                <w:rFonts w:ascii="Candara" w:eastAsia="Calibri" w:hAnsi="Candara" w:cs="Futura Medium"/>
                <w:lang w:val="en-CA"/>
              </w:rPr>
            </w:pPr>
            <w:r w:rsidRPr="00BC7572">
              <w:rPr>
                <w:rFonts w:ascii="Candara" w:eastAsia="Calibri" w:hAnsi="Candara" w:cs="Futura Medium"/>
                <w:lang w:val="en-CA"/>
              </w:rPr>
              <w:t>Lab #</w:t>
            </w:r>
            <w:r>
              <w:rPr>
                <w:rFonts w:ascii="Candara" w:eastAsia="Calibri" w:hAnsi="Candara" w:cs="Futura Medium"/>
                <w:lang w:val="en-CA"/>
              </w:rPr>
              <w:t>3</w:t>
            </w:r>
            <w:r w:rsidRPr="00BC7572">
              <w:rPr>
                <w:rFonts w:ascii="Candara" w:eastAsia="Calibri" w:hAnsi="Candara" w:cs="Futura Medium"/>
                <w:lang w:val="en-CA"/>
              </w:rPr>
              <w:t xml:space="preserve"> </w:t>
            </w:r>
          </w:p>
        </w:tc>
      </w:tr>
      <w:tr w:rsidR="006742D8" w:rsidRPr="005E098E" w14:paraId="3F40974F" w14:textId="77777777" w:rsidTr="00943012">
        <w:tc>
          <w:tcPr>
            <w:tcW w:w="1507" w:type="dxa"/>
            <w:vAlign w:val="center"/>
          </w:tcPr>
          <w:p w14:paraId="66E8619C" w14:textId="77777777" w:rsidR="006742D8" w:rsidRPr="00BC7572" w:rsidRDefault="006742D8" w:rsidP="00E83A1B">
            <w:pPr>
              <w:jc w:val="both"/>
              <w:rPr>
                <w:rFonts w:ascii="Candara" w:hAnsi="Candara" w:cs="Futura Medium"/>
                <w:lang w:val="en-CA"/>
              </w:rPr>
            </w:pPr>
            <w:r>
              <w:rPr>
                <w:rFonts w:ascii="Candara" w:eastAsia="Calibri" w:hAnsi="Candara" w:cs="Futura Medium"/>
                <w:lang w:val="en-CA"/>
              </w:rPr>
              <w:t>January 26</w:t>
            </w:r>
          </w:p>
        </w:tc>
        <w:tc>
          <w:tcPr>
            <w:tcW w:w="4867" w:type="dxa"/>
            <w:vAlign w:val="center"/>
          </w:tcPr>
          <w:p w14:paraId="7BF59494" w14:textId="5DD493A1" w:rsidR="006742D8" w:rsidRPr="00BC7572" w:rsidRDefault="006742D8" w:rsidP="00E83A1B">
            <w:pPr>
              <w:jc w:val="both"/>
              <w:rPr>
                <w:rFonts w:ascii="Candara" w:hAnsi="Candara" w:cs="Futura Medium"/>
                <w:lang w:val="en-CA"/>
              </w:rPr>
            </w:pPr>
            <w:r>
              <w:rPr>
                <w:rFonts w:ascii="Candara" w:hAnsi="Candara" w:cs="Futura Medium"/>
                <w:lang w:val="en-CA"/>
              </w:rPr>
              <w:t xml:space="preserve">The </w:t>
            </w:r>
            <w:proofErr w:type="spellStart"/>
            <w:r>
              <w:rPr>
                <w:rFonts w:ascii="Candara" w:hAnsi="Candara" w:cs="Futura Medium"/>
                <w:lang w:val="en-CA"/>
              </w:rPr>
              <w:t>Sm</w:t>
            </w:r>
            <w:proofErr w:type="spellEnd"/>
            <w:r>
              <w:rPr>
                <w:rFonts w:ascii="Candara" w:hAnsi="Candara" w:cs="Futura Medium"/>
                <w:lang w:val="en-CA"/>
              </w:rPr>
              <w:t>-Nd system as a tracer for crust-mantle evolution</w:t>
            </w:r>
          </w:p>
        </w:tc>
        <w:tc>
          <w:tcPr>
            <w:tcW w:w="3022" w:type="dxa"/>
            <w:vAlign w:val="center"/>
          </w:tcPr>
          <w:p w14:paraId="1751FC16" w14:textId="77777777" w:rsidR="006742D8" w:rsidRPr="00BC7572" w:rsidRDefault="006742D8" w:rsidP="00E83A1B">
            <w:pPr>
              <w:jc w:val="both"/>
              <w:rPr>
                <w:rFonts w:ascii="Candara" w:eastAsia="Calibri" w:hAnsi="Candara" w:cs="Futura Medium"/>
                <w:lang w:val="en-CA"/>
              </w:rPr>
            </w:pPr>
            <w:r w:rsidRPr="00BC7572">
              <w:rPr>
                <w:rFonts w:ascii="Candara" w:eastAsia="Calibri" w:hAnsi="Candara" w:cs="Futura Medium"/>
                <w:lang w:val="en-CA"/>
              </w:rPr>
              <w:t>Lab #</w:t>
            </w:r>
            <w:r>
              <w:rPr>
                <w:rFonts w:ascii="Candara" w:eastAsia="Calibri" w:hAnsi="Candara" w:cs="Futura Medium"/>
                <w:lang w:val="en-CA"/>
              </w:rPr>
              <w:t>4</w:t>
            </w:r>
          </w:p>
        </w:tc>
      </w:tr>
      <w:tr w:rsidR="006742D8" w:rsidRPr="00117772" w14:paraId="3E685FF8" w14:textId="77777777" w:rsidTr="00943012">
        <w:tc>
          <w:tcPr>
            <w:tcW w:w="1507" w:type="dxa"/>
            <w:vAlign w:val="center"/>
          </w:tcPr>
          <w:p w14:paraId="2BF977D5" w14:textId="77777777" w:rsidR="006742D8" w:rsidRPr="00BC7572" w:rsidRDefault="006742D8" w:rsidP="00E83A1B">
            <w:pPr>
              <w:jc w:val="both"/>
              <w:rPr>
                <w:rFonts w:ascii="Candara" w:hAnsi="Candara" w:cs="Futura Medium"/>
                <w:lang w:val="en-CA"/>
              </w:rPr>
            </w:pPr>
            <w:r>
              <w:rPr>
                <w:rFonts w:ascii="Candara" w:eastAsia="Calibri" w:hAnsi="Candara" w:cs="Futura Medium"/>
                <w:lang w:val="en-CA"/>
              </w:rPr>
              <w:t>February 2</w:t>
            </w:r>
          </w:p>
        </w:tc>
        <w:tc>
          <w:tcPr>
            <w:tcW w:w="4867" w:type="dxa"/>
            <w:vAlign w:val="center"/>
          </w:tcPr>
          <w:p w14:paraId="1C7700D2" w14:textId="75E45AA7" w:rsidR="006742D8" w:rsidRPr="00BC7572" w:rsidRDefault="00117772" w:rsidP="00E83A1B">
            <w:pPr>
              <w:jc w:val="both"/>
              <w:rPr>
                <w:rFonts w:ascii="Candara" w:hAnsi="Candara" w:cs="Futura Medium"/>
                <w:color w:val="808080" w:themeColor="background1" w:themeShade="80"/>
                <w:lang w:val="en-CA"/>
              </w:rPr>
            </w:pPr>
            <w:r>
              <w:rPr>
                <w:rFonts w:ascii="Candara" w:hAnsi="Candara" w:cs="Futura Medium"/>
                <w:lang w:val="en-CA"/>
              </w:rPr>
              <w:t>The U-Pb system in zircons</w:t>
            </w:r>
          </w:p>
        </w:tc>
        <w:tc>
          <w:tcPr>
            <w:tcW w:w="3022" w:type="dxa"/>
            <w:vAlign w:val="center"/>
          </w:tcPr>
          <w:p w14:paraId="1C6734FC" w14:textId="6F8F1487" w:rsidR="006742D8" w:rsidRPr="00BC7572" w:rsidRDefault="00117772" w:rsidP="00E83A1B">
            <w:pPr>
              <w:jc w:val="both"/>
              <w:rPr>
                <w:rFonts w:ascii="Candara" w:eastAsia="Calibri" w:hAnsi="Candara" w:cs="Futura Medium"/>
                <w:lang w:val="en-CA"/>
              </w:rPr>
            </w:pPr>
            <w:r>
              <w:rPr>
                <w:rFonts w:ascii="Candara" w:eastAsia="Calibri" w:hAnsi="Candara" w:cs="Futura Medium"/>
                <w:lang w:val="en-CA"/>
              </w:rPr>
              <w:t>Lab #5</w:t>
            </w:r>
          </w:p>
        </w:tc>
      </w:tr>
      <w:tr w:rsidR="006742D8" w:rsidRPr="005E098E" w14:paraId="395D8EF3" w14:textId="77777777" w:rsidTr="00943012">
        <w:tc>
          <w:tcPr>
            <w:tcW w:w="1507" w:type="dxa"/>
            <w:vAlign w:val="center"/>
          </w:tcPr>
          <w:p w14:paraId="45367E51" w14:textId="77777777" w:rsidR="006742D8" w:rsidRPr="00BC7572" w:rsidRDefault="006742D8" w:rsidP="00E83A1B">
            <w:pPr>
              <w:jc w:val="both"/>
              <w:rPr>
                <w:rFonts w:ascii="Candara" w:hAnsi="Candara" w:cs="Futura Medium"/>
                <w:lang w:val="en-CA"/>
              </w:rPr>
            </w:pPr>
            <w:r>
              <w:rPr>
                <w:rFonts w:ascii="Candara" w:eastAsia="Calibri" w:hAnsi="Candara" w:cs="Futura Medium"/>
                <w:lang w:val="en-CA"/>
              </w:rPr>
              <w:t>February 9</w:t>
            </w:r>
          </w:p>
        </w:tc>
        <w:tc>
          <w:tcPr>
            <w:tcW w:w="4867" w:type="dxa"/>
            <w:vAlign w:val="center"/>
          </w:tcPr>
          <w:p w14:paraId="5698BF5E" w14:textId="2A9FF15E" w:rsidR="006742D8" w:rsidRPr="00BC7572" w:rsidRDefault="00E409BA" w:rsidP="00E83A1B">
            <w:pPr>
              <w:jc w:val="both"/>
              <w:rPr>
                <w:rFonts w:ascii="Candara" w:hAnsi="Candara" w:cs="Futura Medium"/>
                <w:lang w:val="en-CA"/>
              </w:rPr>
            </w:pPr>
            <w:r>
              <w:rPr>
                <w:rFonts w:ascii="Candara" w:hAnsi="Candara" w:cs="Futura Medium"/>
                <w:lang w:val="en-CA"/>
              </w:rPr>
              <w:t>Exam revisions/preparation</w:t>
            </w:r>
            <w:r w:rsidR="00117772">
              <w:rPr>
                <w:rFonts w:ascii="Candara" w:hAnsi="Candara" w:cs="Futura Medium"/>
                <w:lang w:val="en-CA"/>
              </w:rPr>
              <w:t xml:space="preserve"> </w:t>
            </w:r>
          </w:p>
        </w:tc>
        <w:tc>
          <w:tcPr>
            <w:tcW w:w="3022" w:type="dxa"/>
            <w:vAlign w:val="center"/>
          </w:tcPr>
          <w:p w14:paraId="3CF2601A" w14:textId="1D4393DB" w:rsidR="006742D8" w:rsidRPr="00BC7572" w:rsidRDefault="00117772" w:rsidP="00E83A1B">
            <w:pPr>
              <w:jc w:val="both"/>
              <w:rPr>
                <w:rFonts w:ascii="Candara" w:eastAsia="Calibri" w:hAnsi="Candara" w:cs="Futura Medium"/>
                <w:lang w:val="en-CA"/>
              </w:rPr>
            </w:pPr>
            <w:r>
              <w:rPr>
                <w:rFonts w:ascii="Candara" w:eastAsia="Calibri" w:hAnsi="Candara" w:cs="Futura Medium"/>
                <w:lang w:val="en-CA"/>
              </w:rPr>
              <w:t>Midterm Exam</w:t>
            </w:r>
          </w:p>
        </w:tc>
      </w:tr>
      <w:tr w:rsidR="006742D8" w:rsidRPr="00BC7572" w14:paraId="618251DA" w14:textId="77777777" w:rsidTr="00943012">
        <w:tc>
          <w:tcPr>
            <w:tcW w:w="1507" w:type="dxa"/>
            <w:shd w:val="clear" w:color="auto" w:fill="D9D9D9" w:themeFill="background1" w:themeFillShade="D9"/>
            <w:vAlign w:val="center"/>
          </w:tcPr>
          <w:p w14:paraId="5541E162" w14:textId="77777777" w:rsidR="006742D8" w:rsidRPr="00BC7572" w:rsidRDefault="006742D8" w:rsidP="00E83A1B">
            <w:pPr>
              <w:jc w:val="both"/>
              <w:rPr>
                <w:rFonts w:ascii="Candara" w:hAnsi="Candara" w:cs="Futura Medium"/>
                <w:color w:val="808080" w:themeColor="background1" w:themeShade="80"/>
                <w:lang w:val="en-CA"/>
              </w:rPr>
            </w:pPr>
            <w:r>
              <w:rPr>
                <w:rFonts w:ascii="Candara" w:eastAsia="Calibri" w:hAnsi="Candara" w:cs="Futura Medium"/>
                <w:color w:val="808080" w:themeColor="background1" w:themeShade="80"/>
                <w:lang w:val="en-CA"/>
              </w:rPr>
              <w:t>February 16</w:t>
            </w:r>
          </w:p>
        </w:tc>
        <w:tc>
          <w:tcPr>
            <w:tcW w:w="4867" w:type="dxa"/>
            <w:shd w:val="clear" w:color="auto" w:fill="D9D9D9" w:themeFill="background1" w:themeFillShade="D9"/>
            <w:vAlign w:val="center"/>
          </w:tcPr>
          <w:p w14:paraId="5B705606" w14:textId="4C86C444" w:rsidR="006742D8" w:rsidRPr="00BC7572" w:rsidRDefault="00E409BA" w:rsidP="00E83A1B">
            <w:pPr>
              <w:jc w:val="both"/>
              <w:rPr>
                <w:rFonts w:ascii="Candara" w:hAnsi="Candara" w:cs="Futura Medium"/>
                <w:color w:val="808080" w:themeColor="background1" w:themeShade="80"/>
                <w:lang w:val="en-CA"/>
              </w:rPr>
            </w:pPr>
            <w:r>
              <w:rPr>
                <w:rFonts w:ascii="Candara" w:hAnsi="Candara" w:cs="Futura Medium"/>
                <w:color w:val="808080" w:themeColor="background1" w:themeShade="80"/>
                <w:lang w:val="en-CA"/>
              </w:rPr>
              <w:t>Winter break</w:t>
            </w:r>
          </w:p>
        </w:tc>
        <w:tc>
          <w:tcPr>
            <w:tcW w:w="3022" w:type="dxa"/>
            <w:shd w:val="clear" w:color="auto" w:fill="D9D9D9" w:themeFill="background1" w:themeFillShade="D9"/>
            <w:vAlign w:val="center"/>
          </w:tcPr>
          <w:p w14:paraId="7FA113D2" w14:textId="77777777" w:rsidR="006742D8" w:rsidRPr="00BC7572" w:rsidRDefault="006742D8" w:rsidP="00E83A1B">
            <w:pPr>
              <w:jc w:val="both"/>
              <w:rPr>
                <w:rFonts w:ascii="Candara" w:eastAsia="Calibri" w:hAnsi="Candara" w:cs="Futura Medium"/>
                <w:color w:val="808080" w:themeColor="background1" w:themeShade="80"/>
                <w:lang w:val="en-CA"/>
              </w:rPr>
            </w:pPr>
          </w:p>
        </w:tc>
      </w:tr>
      <w:tr w:rsidR="006742D8" w:rsidRPr="006742D8" w14:paraId="7BE329AF" w14:textId="77777777" w:rsidTr="00943012">
        <w:tc>
          <w:tcPr>
            <w:tcW w:w="1507" w:type="dxa"/>
            <w:vAlign w:val="center"/>
          </w:tcPr>
          <w:p w14:paraId="5F8B0E0E" w14:textId="77777777" w:rsidR="006742D8" w:rsidRPr="00BC7572" w:rsidRDefault="006742D8" w:rsidP="00E83A1B">
            <w:pPr>
              <w:jc w:val="both"/>
              <w:rPr>
                <w:rFonts w:ascii="Candara" w:hAnsi="Candara" w:cs="Futura Medium"/>
                <w:lang w:val="en-CA"/>
              </w:rPr>
            </w:pPr>
            <w:r>
              <w:rPr>
                <w:rFonts w:ascii="Candara" w:eastAsia="Calibri" w:hAnsi="Candara" w:cs="Futura Medium"/>
                <w:lang w:val="en-CA"/>
              </w:rPr>
              <w:t>February 23</w:t>
            </w:r>
          </w:p>
        </w:tc>
        <w:tc>
          <w:tcPr>
            <w:tcW w:w="4867" w:type="dxa"/>
            <w:vAlign w:val="center"/>
          </w:tcPr>
          <w:p w14:paraId="74A72492" w14:textId="37CFAB66" w:rsidR="006742D8" w:rsidRPr="00BC7572" w:rsidRDefault="00117772" w:rsidP="00E83A1B">
            <w:pPr>
              <w:jc w:val="both"/>
              <w:rPr>
                <w:rFonts w:ascii="Candara" w:hAnsi="Candara" w:cs="Futura Medium"/>
                <w:color w:val="FF0000"/>
                <w:lang w:val="en-CA"/>
              </w:rPr>
            </w:pPr>
            <w:r w:rsidRPr="00E81852">
              <w:rPr>
                <w:rFonts w:ascii="Candara" w:hAnsi="Candara" w:cs="Futura Medium"/>
                <w:color w:val="000000" w:themeColor="text1"/>
                <w:lang w:val="en-CA"/>
              </w:rPr>
              <w:t>The U-Pb system</w:t>
            </w:r>
            <w:r>
              <w:rPr>
                <w:rFonts w:ascii="Candara" w:hAnsi="Candara" w:cs="Futura Medium"/>
                <w:color w:val="000000" w:themeColor="text1"/>
                <w:lang w:val="en-CA"/>
              </w:rPr>
              <w:t xml:space="preserve"> and geochemical dynamics</w:t>
            </w:r>
          </w:p>
        </w:tc>
        <w:tc>
          <w:tcPr>
            <w:tcW w:w="3022" w:type="dxa"/>
            <w:vAlign w:val="center"/>
          </w:tcPr>
          <w:p w14:paraId="4B32EE0C" w14:textId="23CB597C" w:rsidR="006742D8" w:rsidRPr="00BC7572" w:rsidRDefault="00117772" w:rsidP="00E83A1B">
            <w:pPr>
              <w:jc w:val="both"/>
              <w:rPr>
                <w:rFonts w:ascii="Candara" w:eastAsia="Calibri" w:hAnsi="Candara" w:cs="Futura Medium"/>
                <w:lang w:val="en-CA"/>
              </w:rPr>
            </w:pPr>
            <w:r>
              <w:rPr>
                <w:rFonts w:ascii="Candara" w:eastAsia="Calibri" w:hAnsi="Candara" w:cs="Futura Medium"/>
                <w:lang w:val="en-CA"/>
              </w:rPr>
              <w:t>Lab #</w:t>
            </w:r>
            <w:r>
              <w:rPr>
                <w:rFonts w:ascii="Candara" w:eastAsia="Calibri" w:hAnsi="Candara" w:cs="Futura Medium"/>
                <w:lang w:val="en-CA"/>
              </w:rPr>
              <w:t>6</w:t>
            </w:r>
          </w:p>
        </w:tc>
      </w:tr>
      <w:tr w:rsidR="006742D8" w:rsidRPr="00E81852" w14:paraId="360E47C1" w14:textId="77777777" w:rsidTr="00943012">
        <w:tc>
          <w:tcPr>
            <w:tcW w:w="1507" w:type="dxa"/>
            <w:vAlign w:val="center"/>
          </w:tcPr>
          <w:p w14:paraId="54C30AEB" w14:textId="77777777" w:rsidR="006742D8" w:rsidRPr="00BC7572" w:rsidRDefault="006742D8" w:rsidP="00E83A1B">
            <w:pPr>
              <w:jc w:val="both"/>
              <w:rPr>
                <w:rFonts w:ascii="Candara" w:hAnsi="Candara" w:cs="Futura Medium"/>
                <w:lang w:val="en-CA"/>
              </w:rPr>
            </w:pPr>
            <w:r>
              <w:rPr>
                <w:rFonts w:ascii="Candara" w:hAnsi="Candara" w:cs="Futura Medium"/>
                <w:lang w:val="en-CA"/>
              </w:rPr>
              <w:t>March 2</w:t>
            </w:r>
          </w:p>
        </w:tc>
        <w:tc>
          <w:tcPr>
            <w:tcW w:w="4867" w:type="dxa"/>
            <w:vAlign w:val="center"/>
          </w:tcPr>
          <w:p w14:paraId="5986CC3C" w14:textId="6A0DC0B2" w:rsidR="006742D8" w:rsidRPr="00BC7572" w:rsidRDefault="00E81852" w:rsidP="00E83A1B">
            <w:pPr>
              <w:jc w:val="both"/>
              <w:rPr>
                <w:rFonts w:ascii="Candara" w:hAnsi="Candara" w:cs="Futura Medium"/>
                <w:lang w:val="en-CA"/>
              </w:rPr>
            </w:pPr>
            <w:r>
              <w:rPr>
                <w:rFonts w:ascii="Candara" w:hAnsi="Candara" w:cs="Futura Medium"/>
                <w:lang w:val="en-CA"/>
              </w:rPr>
              <w:t>K-</w:t>
            </w:r>
            <w:proofErr w:type="spellStart"/>
            <w:r>
              <w:rPr>
                <w:rFonts w:ascii="Candara" w:hAnsi="Candara" w:cs="Futura Medium"/>
                <w:lang w:val="en-CA"/>
              </w:rPr>
              <w:t>Ar</w:t>
            </w:r>
            <w:proofErr w:type="spellEnd"/>
            <w:r>
              <w:rPr>
                <w:rFonts w:ascii="Candara" w:hAnsi="Candara" w:cs="Futura Medium"/>
                <w:lang w:val="en-CA"/>
              </w:rPr>
              <w:t xml:space="preserve"> and </w:t>
            </w:r>
            <w:proofErr w:type="spellStart"/>
            <w:r>
              <w:rPr>
                <w:rFonts w:ascii="Candara" w:hAnsi="Candara" w:cs="Futura Medium"/>
                <w:lang w:val="en-CA"/>
              </w:rPr>
              <w:t>Ar-Ar</w:t>
            </w:r>
            <w:proofErr w:type="spellEnd"/>
            <w:r>
              <w:rPr>
                <w:rFonts w:ascii="Candara" w:hAnsi="Candara" w:cs="Futura Medium"/>
                <w:lang w:val="en-CA"/>
              </w:rPr>
              <w:t xml:space="preserve"> </w:t>
            </w:r>
            <w:r w:rsidR="00AE2BBD">
              <w:rPr>
                <w:rFonts w:ascii="Candara" w:hAnsi="Candara" w:cs="Futura Medium"/>
                <w:lang w:val="en-CA"/>
              </w:rPr>
              <w:t>in thermochronology</w:t>
            </w:r>
          </w:p>
        </w:tc>
        <w:tc>
          <w:tcPr>
            <w:tcW w:w="3022" w:type="dxa"/>
            <w:vAlign w:val="center"/>
          </w:tcPr>
          <w:p w14:paraId="23560519" w14:textId="5B42D057" w:rsidR="006742D8" w:rsidRPr="00BC7572" w:rsidRDefault="00117772" w:rsidP="00E83A1B">
            <w:pPr>
              <w:jc w:val="both"/>
              <w:rPr>
                <w:rFonts w:ascii="Candara" w:eastAsia="Calibri" w:hAnsi="Candara" w:cs="Futura Medium"/>
                <w:lang w:val="en-CA"/>
              </w:rPr>
            </w:pPr>
            <w:r>
              <w:rPr>
                <w:rFonts w:ascii="Candara" w:eastAsia="Calibri" w:hAnsi="Candara" w:cs="Futura Medium"/>
                <w:lang w:val="en-CA"/>
              </w:rPr>
              <w:t>Lab #</w:t>
            </w:r>
            <w:r>
              <w:rPr>
                <w:rFonts w:ascii="Candara" w:eastAsia="Calibri" w:hAnsi="Candara" w:cs="Futura Medium"/>
                <w:lang w:val="en-CA"/>
              </w:rPr>
              <w:t>7</w:t>
            </w:r>
          </w:p>
        </w:tc>
      </w:tr>
      <w:tr w:rsidR="006742D8" w:rsidRPr="00117772" w14:paraId="13B71C1C" w14:textId="77777777" w:rsidTr="00943012">
        <w:trPr>
          <w:trHeight w:val="270"/>
        </w:trPr>
        <w:tc>
          <w:tcPr>
            <w:tcW w:w="1507" w:type="dxa"/>
            <w:vAlign w:val="center"/>
          </w:tcPr>
          <w:p w14:paraId="5CE38F61" w14:textId="77777777" w:rsidR="006742D8" w:rsidRPr="00BC7572" w:rsidRDefault="006742D8" w:rsidP="00E83A1B">
            <w:pPr>
              <w:jc w:val="both"/>
              <w:rPr>
                <w:rFonts w:ascii="Candara" w:hAnsi="Candara" w:cs="Futura Medium"/>
                <w:lang w:val="en-CA"/>
              </w:rPr>
            </w:pPr>
            <w:r>
              <w:rPr>
                <w:rFonts w:ascii="Candara" w:hAnsi="Candara" w:cs="Futura Medium"/>
                <w:lang w:val="en-CA"/>
              </w:rPr>
              <w:t>March 9</w:t>
            </w:r>
          </w:p>
        </w:tc>
        <w:tc>
          <w:tcPr>
            <w:tcW w:w="4867" w:type="dxa"/>
            <w:vAlign w:val="center"/>
          </w:tcPr>
          <w:p w14:paraId="21005508" w14:textId="440C7EE7" w:rsidR="006742D8" w:rsidRPr="00BC7572" w:rsidRDefault="00562ED5" w:rsidP="00E83A1B">
            <w:pPr>
              <w:jc w:val="both"/>
              <w:rPr>
                <w:rFonts w:ascii="Candara" w:hAnsi="Candara" w:cs="Futura Medium"/>
                <w:lang w:val="en-CA"/>
              </w:rPr>
            </w:pPr>
            <w:r>
              <w:rPr>
                <w:rFonts w:ascii="Candara" w:hAnsi="Candara" w:cs="Futura Medium"/>
                <w:lang w:val="en-CA"/>
              </w:rPr>
              <w:t>Radiocarbon (?)</w:t>
            </w:r>
            <w:r w:rsidR="00117772">
              <w:rPr>
                <w:rFonts w:ascii="Candara" w:hAnsi="Candara" w:cs="Futura Medium"/>
                <w:lang w:val="en-CA"/>
              </w:rPr>
              <w:t>/ noble gas isotopes</w:t>
            </w:r>
          </w:p>
        </w:tc>
        <w:tc>
          <w:tcPr>
            <w:tcW w:w="3022" w:type="dxa"/>
            <w:vAlign w:val="center"/>
          </w:tcPr>
          <w:p w14:paraId="24CAD0C0" w14:textId="36AF74EC" w:rsidR="006742D8" w:rsidRPr="00BC7572" w:rsidRDefault="00117772" w:rsidP="00E83A1B">
            <w:pPr>
              <w:jc w:val="both"/>
              <w:rPr>
                <w:rFonts w:ascii="Candara" w:eastAsia="Calibri" w:hAnsi="Candara" w:cs="Futura Medium"/>
                <w:lang w:val="en-CA"/>
              </w:rPr>
            </w:pPr>
            <w:r>
              <w:rPr>
                <w:rFonts w:ascii="Candara" w:eastAsia="Calibri" w:hAnsi="Candara" w:cs="Futura Medium"/>
                <w:lang w:val="en-CA"/>
              </w:rPr>
              <w:t>No lab – prep</w:t>
            </w:r>
            <w:r w:rsidR="00943012">
              <w:rPr>
                <w:rFonts w:ascii="Candara" w:eastAsia="Calibri" w:hAnsi="Candara" w:cs="Futura Medium"/>
                <w:lang w:val="en-CA"/>
              </w:rPr>
              <w:t>.</w:t>
            </w:r>
            <w:r>
              <w:rPr>
                <w:rFonts w:ascii="Candara" w:eastAsia="Calibri" w:hAnsi="Candara" w:cs="Futura Medium"/>
                <w:lang w:val="en-CA"/>
              </w:rPr>
              <w:t xml:space="preserve"> for debate</w:t>
            </w:r>
          </w:p>
        </w:tc>
      </w:tr>
      <w:tr w:rsidR="006742D8" w:rsidRPr="00BC7572" w14:paraId="18100DE9" w14:textId="77777777" w:rsidTr="00943012">
        <w:tc>
          <w:tcPr>
            <w:tcW w:w="1507" w:type="dxa"/>
            <w:vAlign w:val="center"/>
          </w:tcPr>
          <w:p w14:paraId="72BE2726" w14:textId="77777777" w:rsidR="006742D8" w:rsidRPr="00BC7572" w:rsidRDefault="006742D8" w:rsidP="00E83A1B">
            <w:pPr>
              <w:jc w:val="both"/>
              <w:rPr>
                <w:rFonts w:ascii="Candara" w:hAnsi="Candara" w:cs="Futura Medium"/>
                <w:lang w:val="en-CA"/>
              </w:rPr>
            </w:pPr>
            <w:r>
              <w:rPr>
                <w:rFonts w:ascii="Candara" w:hAnsi="Candara" w:cs="Futura Medium"/>
                <w:lang w:val="en-CA"/>
              </w:rPr>
              <w:t>March 16</w:t>
            </w:r>
          </w:p>
        </w:tc>
        <w:tc>
          <w:tcPr>
            <w:tcW w:w="4867" w:type="dxa"/>
            <w:vAlign w:val="center"/>
          </w:tcPr>
          <w:p w14:paraId="03F0D9DD" w14:textId="24E40E5B" w:rsidR="006742D8" w:rsidRPr="00BC7572" w:rsidRDefault="00485B11" w:rsidP="00E83A1B">
            <w:pPr>
              <w:jc w:val="both"/>
              <w:rPr>
                <w:rFonts w:ascii="Candara" w:hAnsi="Candara" w:cs="Futura Medium"/>
                <w:lang w:val="en-CA"/>
              </w:rPr>
            </w:pPr>
            <w:r>
              <w:rPr>
                <w:rFonts w:ascii="Candara" w:eastAsia="Calibri" w:hAnsi="Candara" w:cs="Futura Medium"/>
                <w:lang w:val="en-CA"/>
              </w:rPr>
              <w:t xml:space="preserve">No </w:t>
            </w:r>
            <w:r>
              <w:rPr>
                <w:rFonts w:ascii="Candara" w:eastAsia="Calibri" w:hAnsi="Candara" w:cs="Futura Medium"/>
                <w:lang w:val="en-CA"/>
              </w:rPr>
              <w:t>lecture</w:t>
            </w:r>
            <w:r>
              <w:rPr>
                <w:rFonts w:ascii="Candara" w:eastAsia="Calibri" w:hAnsi="Candara" w:cs="Futura Medium"/>
                <w:lang w:val="en-CA"/>
              </w:rPr>
              <w:t xml:space="preserve"> – prep</w:t>
            </w:r>
            <w:r w:rsidR="00943012">
              <w:rPr>
                <w:rFonts w:ascii="Candara" w:eastAsia="Calibri" w:hAnsi="Candara" w:cs="Futura Medium"/>
                <w:lang w:val="en-CA"/>
              </w:rPr>
              <w:t>.</w:t>
            </w:r>
            <w:r>
              <w:rPr>
                <w:rFonts w:ascii="Candara" w:eastAsia="Calibri" w:hAnsi="Candara" w:cs="Futura Medium"/>
                <w:lang w:val="en-CA"/>
              </w:rPr>
              <w:t xml:space="preserve"> for debate</w:t>
            </w:r>
          </w:p>
        </w:tc>
        <w:tc>
          <w:tcPr>
            <w:tcW w:w="3022" w:type="dxa"/>
            <w:vAlign w:val="center"/>
          </w:tcPr>
          <w:p w14:paraId="49E2ACE8" w14:textId="039A8EA2" w:rsidR="006742D8" w:rsidRPr="00BC7572" w:rsidRDefault="00485B11" w:rsidP="00E83A1B">
            <w:pPr>
              <w:jc w:val="both"/>
              <w:rPr>
                <w:rFonts w:ascii="Candara" w:eastAsia="Calibri" w:hAnsi="Candara" w:cs="Futura Medium"/>
                <w:lang w:val="en-CA"/>
              </w:rPr>
            </w:pPr>
            <w:r>
              <w:rPr>
                <w:rFonts w:ascii="Candara" w:eastAsia="Calibri" w:hAnsi="Candara" w:cs="Futura Medium"/>
                <w:lang w:val="en-CA"/>
              </w:rPr>
              <w:t>Debate</w:t>
            </w:r>
          </w:p>
        </w:tc>
      </w:tr>
      <w:tr w:rsidR="006742D8" w:rsidRPr="005E098E" w14:paraId="42F2F9EF" w14:textId="77777777" w:rsidTr="00943012">
        <w:tc>
          <w:tcPr>
            <w:tcW w:w="1507" w:type="dxa"/>
            <w:vAlign w:val="center"/>
          </w:tcPr>
          <w:p w14:paraId="3AF25E04" w14:textId="77777777" w:rsidR="006742D8" w:rsidRPr="00BC7572" w:rsidRDefault="006742D8" w:rsidP="00E83A1B">
            <w:pPr>
              <w:jc w:val="both"/>
              <w:rPr>
                <w:rFonts w:ascii="Candara" w:hAnsi="Candara" w:cs="Futura Medium"/>
                <w:lang w:val="en-CA"/>
              </w:rPr>
            </w:pPr>
            <w:r>
              <w:rPr>
                <w:rFonts w:ascii="Candara" w:hAnsi="Candara" w:cs="Futura Medium"/>
                <w:lang w:val="en-CA"/>
              </w:rPr>
              <w:t>March 23</w:t>
            </w:r>
          </w:p>
        </w:tc>
        <w:tc>
          <w:tcPr>
            <w:tcW w:w="4867" w:type="dxa"/>
            <w:vAlign w:val="center"/>
          </w:tcPr>
          <w:p w14:paraId="7F0D8608" w14:textId="4D9D9D39" w:rsidR="006742D8" w:rsidRPr="00BC7572" w:rsidRDefault="00AE2BBD" w:rsidP="00E83A1B">
            <w:pPr>
              <w:jc w:val="both"/>
              <w:rPr>
                <w:rFonts w:ascii="Candara" w:hAnsi="Candara" w:cs="Futura Medium"/>
                <w:lang w:val="en-CA"/>
              </w:rPr>
            </w:pPr>
            <w:r>
              <w:rPr>
                <w:rFonts w:ascii="Candara" w:hAnsi="Candara" w:cs="Futura Medium"/>
                <w:lang w:val="en-CA"/>
              </w:rPr>
              <w:t>Stable isotopes I</w:t>
            </w:r>
          </w:p>
        </w:tc>
        <w:tc>
          <w:tcPr>
            <w:tcW w:w="3022" w:type="dxa"/>
            <w:vAlign w:val="center"/>
          </w:tcPr>
          <w:p w14:paraId="44DBE528" w14:textId="2EB290AE" w:rsidR="006742D8" w:rsidRPr="00AB2981" w:rsidRDefault="00485B11" w:rsidP="00E83A1B">
            <w:pPr>
              <w:jc w:val="both"/>
              <w:rPr>
                <w:rFonts w:ascii="Candara" w:hAnsi="Candara" w:cs="Futura Medium"/>
                <w:lang w:val="en-CA"/>
              </w:rPr>
            </w:pPr>
            <w:r>
              <w:rPr>
                <w:rFonts w:ascii="Candara" w:eastAsia="Calibri" w:hAnsi="Candara" w:cs="Futura Medium"/>
                <w:lang w:val="en-CA"/>
              </w:rPr>
              <w:t>Lab #</w:t>
            </w:r>
            <w:r>
              <w:rPr>
                <w:rFonts w:ascii="Candara" w:eastAsia="Calibri" w:hAnsi="Candara" w:cs="Futura Medium"/>
                <w:lang w:val="en-CA"/>
              </w:rPr>
              <w:t>8</w:t>
            </w:r>
          </w:p>
        </w:tc>
      </w:tr>
      <w:tr w:rsidR="006742D8" w:rsidRPr="00BC7572" w14:paraId="7F79C02F" w14:textId="77777777" w:rsidTr="00943012">
        <w:tc>
          <w:tcPr>
            <w:tcW w:w="1507" w:type="dxa"/>
            <w:vAlign w:val="center"/>
          </w:tcPr>
          <w:p w14:paraId="7E6B2DD2" w14:textId="77777777" w:rsidR="006742D8" w:rsidRPr="00BC7572" w:rsidRDefault="006742D8" w:rsidP="00E83A1B">
            <w:pPr>
              <w:jc w:val="both"/>
              <w:rPr>
                <w:rFonts w:ascii="Candara" w:eastAsia="Calibri" w:hAnsi="Candara" w:cs="Futura Medium"/>
                <w:lang w:val="en-CA"/>
              </w:rPr>
            </w:pPr>
            <w:r>
              <w:rPr>
                <w:rFonts w:ascii="Candara" w:hAnsi="Candara" w:cs="Futura Medium"/>
                <w:lang w:val="en-CA"/>
              </w:rPr>
              <w:t>March 30</w:t>
            </w:r>
          </w:p>
        </w:tc>
        <w:tc>
          <w:tcPr>
            <w:tcW w:w="4867" w:type="dxa"/>
            <w:vAlign w:val="center"/>
          </w:tcPr>
          <w:p w14:paraId="70C9D5FC" w14:textId="5019DF52" w:rsidR="006742D8" w:rsidRPr="00BC7572" w:rsidRDefault="00AE2BBD" w:rsidP="00E83A1B">
            <w:pPr>
              <w:jc w:val="both"/>
              <w:rPr>
                <w:rFonts w:ascii="Candara" w:eastAsia="Calibri" w:hAnsi="Candara" w:cs="Futura Medium"/>
                <w:lang w:val="en-CA"/>
              </w:rPr>
            </w:pPr>
            <w:r>
              <w:rPr>
                <w:rFonts w:ascii="Candara" w:eastAsia="Calibri" w:hAnsi="Candara" w:cs="Futura Medium"/>
                <w:lang w:val="en-CA"/>
              </w:rPr>
              <w:t>Stable Isotopes II</w:t>
            </w:r>
          </w:p>
        </w:tc>
        <w:tc>
          <w:tcPr>
            <w:tcW w:w="3022" w:type="dxa"/>
            <w:vAlign w:val="center"/>
          </w:tcPr>
          <w:p w14:paraId="0A2318C4" w14:textId="5CA308D1" w:rsidR="006742D8" w:rsidRPr="00BC7572" w:rsidRDefault="00485B11" w:rsidP="00E83A1B">
            <w:pPr>
              <w:jc w:val="both"/>
              <w:rPr>
                <w:rFonts w:ascii="Candara" w:eastAsia="Calibri" w:hAnsi="Candara" w:cs="Futura Medium"/>
                <w:i/>
                <w:u w:val="single"/>
                <w:lang w:val="en-CA"/>
              </w:rPr>
            </w:pPr>
            <w:r>
              <w:rPr>
                <w:rFonts w:ascii="Candara" w:eastAsia="Calibri" w:hAnsi="Candara" w:cs="Futura Medium"/>
                <w:lang w:val="en-CA"/>
              </w:rPr>
              <w:t>Lab #</w:t>
            </w:r>
            <w:r>
              <w:rPr>
                <w:rFonts w:ascii="Candara" w:eastAsia="Calibri" w:hAnsi="Candara" w:cs="Futura Medium"/>
                <w:lang w:val="en-CA"/>
              </w:rPr>
              <w:t>9</w:t>
            </w:r>
          </w:p>
        </w:tc>
      </w:tr>
      <w:tr w:rsidR="006742D8" w:rsidRPr="00BC7572" w14:paraId="101BE0F8" w14:textId="77777777" w:rsidTr="00943012">
        <w:tc>
          <w:tcPr>
            <w:tcW w:w="1507" w:type="dxa"/>
            <w:vAlign w:val="center"/>
          </w:tcPr>
          <w:p w14:paraId="7CCED8FC" w14:textId="77777777" w:rsidR="006742D8" w:rsidRDefault="006742D8" w:rsidP="00E83A1B">
            <w:pPr>
              <w:jc w:val="both"/>
              <w:rPr>
                <w:rFonts w:ascii="Candara" w:hAnsi="Candara" w:cs="Futura Medium"/>
                <w:lang w:val="en-CA"/>
              </w:rPr>
            </w:pPr>
            <w:r>
              <w:rPr>
                <w:rFonts w:ascii="Candara" w:hAnsi="Candara" w:cs="Futura Medium"/>
                <w:lang w:val="en-CA"/>
              </w:rPr>
              <w:t>April 6</w:t>
            </w:r>
          </w:p>
        </w:tc>
        <w:tc>
          <w:tcPr>
            <w:tcW w:w="4867" w:type="dxa"/>
            <w:vAlign w:val="center"/>
          </w:tcPr>
          <w:p w14:paraId="26673CCD" w14:textId="641DE89F" w:rsidR="006742D8" w:rsidRPr="00BC7572" w:rsidRDefault="00AE2BBD" w:rsidP="00E83A1B">
            <w:pPr>
              <w:jc w:val="both"/>
              <w:rPr>
                <w:rFonts w:ascii="Candara" w:eastAsia="Calibri" w:hAnsi="Candara" w:cs="Futura Medium"/>
                <w:lang w:val="en-CA"/>
              </w:rPr>
            </w:pPr>
            <w:r>
              <w:rPr>
                <w:rFonts w:ascii="Candara" w:eastAsia="Calibri" w:hAnsi="Candara" w:cs="Futura Medium"/>
                <w:lang w:val="en-CA"/>
              </w:rPr>
              <w:t>Non-traditional isotope systems</w:t>
            </w:r>
          </w:p>
        </w:tc>
        <w:tc>
          <w:tcPr>
            <w:tcW w:w="3022" w:type="dxa"/>
            <w:vAlign w:val="center"/>
          </w:tcPr>
          <w:p w14:paraId="619444AF" w14:textId="77777777" w:rsidR="006742D8" w:rsidRPr="006E1139" w:rsidRDefault="006742D8" w:rsidP="00E83A1B">
            <w:pPr>
              <w:jc w:val="both"/>
              <w:rPr>
                <w:rFonts w:ascii="Candara" w:eastAsia="Calibri" w:hAnsi="Candara" w:cs="Futura Medium"/>
                <w:iCs/>
                <w:lang w:val="en-CA"/>
              </w:rPr>
            </w:pPr>
            <w:r w:rsidRPr="006E1139">
              <w:rPr>
                <w:rFonts w:ascii="Candara" w:eastAsia="Calibri" w:hAnsi="Candara" w:cs="Futura Medium"/>
                <w:iCs/>
                <w:lang w:val="en-CA"/>
              </w:rPr>
              <w:t>No lab</w:t>
            </w:r>
          </w:p>
        </w:tc>
      </w:tr>
      <w:tr w:rsidR="006742D8" w:rsidRPr="00E95248" w14:paraId="1387C5D1" w14:textId="77777777" w:rsidTr="00E83A1B">
        <w:tc>
          <w:tcPr>
            <w:tcW w:w="1507" w:type="dxa"/>
            <w:vAlign w:val="center"/>
          </w:tcPr>
          <w:p w14:paraId="18923315" w14:textId="77777777" w:rsidR="006742D8" w:rsidRDefault="006742D8" w:rsidP="00E83A1B">
            <w:pPr>
              <w:jc w:val="both"/>
              <w:rPr>
                <w:rFonts w:ascii="Candara" w:hAnsi="Candara" w:cs="Futura Medium"/>
                <w:lang w:val="en-CA"/>
              </w:rPr>
            </w:pPr>
            <w:r>
              <w:rPr>
                <w:rFonts w:ascii="Candara" w:eastAsia="Calibri" w:hAnsi="Candara" w:cs="Futura Medium"/>
                <w:lang w:val="en-CA"/>
              </w:rPr>
              <w:t>April</w:t>
            </w:r>
            <w:r w:rsidRPr="00BC7572">
              <w:rPr>
                <w:rFonts w:ascii="Candara" w:eastAsia="Calibri" w:hAnsi="Candara" w:cs="Futura Medium"/>
                <w:lang w:val="en-CA"/>
              </w:rPr>
              <w:t>. 11-2</w:t>
            </w:r>
            <w:r>
              <w:rPr>
                <w:rFonts w:ascii="Candara" w:eastAsia="Calibri" w:hAnsi="Candara" w:cs="Futura Medium"/>
                <w:lang w:val="en-CA"/>
              </w:rPr>
              <w:t>3</w:t>
            </w:r>
          </w:p>
        </w:tc>
        <w:tc>
          <w:tcPr>
            <w:tcW w:w="7889" w:type="dxa"/>
            <w:gridSpan w:val="2"/>
            <w:vAlign w:val="center"/>
          </w:tcPr>
          <w:p w14:paraId="3BBE6DD1" w14:textId="77777777" w:rsidR="006742D8" w:rsidRPr="006E1139" w:rsidRDefault="006742D8" w:rsidP="00E83A1B">
            <w:pPr>
              <w:jc w:val="both"/>
              <w:rPr>
                <w:rFonts w:ascii="Candara" w:eastAsia="Calibri" w:hAnsi="Candara" w:cs="Futura Medium"/>
                <w:iCs/>
                <w:lang w:val="en-CA"/>
              </w:rPr>
            </w:pPr>
            <w:r w:rsidRPr="00943012">
              <w:rPr>
                <w:rFonts w:ascii="Candara" w:eastAsia="Calibri" w:hAnsi="Candara" w:cs="Futura Medium"/>
                <w:color w:val="000000" w:themeColor="text1"/>
                <w:lang w:val="en-CA"/>
              </w:rPr>
              <w:t>Final exams</w:t>
            </w:r>
            <w:r w:rsidRPr="00BC7572">
              <w:rPr>
                <w:rFonts w:ascii="Candara" w:eastAsia="Calibri" w:hAnsi="Candara" w:cs="Futura Medium"/>
                <w:lang w:val="en-CA"/>
              </w:rPr>
              <w:t xml:space="preserve">, scheduled by </w:t>
            </w:r>
            <w:proofErr w:type="gramStart"/>
            <w:r>
              <w:rPr>
                <w:rFonts w:ascii="Candara" w:eastAsia="Calibri" w:hAnsi="Candara" w:cs="Futura Medium"/>
                <w:lang w:val="en-CA"/>
              </w:rPr>
              <w:t>U</w:t>
            </w:r>
            <w:r w:rsidRPr="00BC7572">
              <w:rPr>
                <w:rFonts w:ascii="Candara" w:eastAsia="Calibri" w:hAnsi="Candara" w:cs="Futura Medium"/>
                <w:lang w:val="en-CA"/>
              </w:rPr>
              <w:t>niversity</w:t>
            </w:r>
            <w:proofErr w:type="gramEnd"/>
          </w:p>
        </w:tc>
      </w:tr>
    </w:tbl>
    <w:p w14:paraId="0204C8FF" w14:textId="77777777" w:rsidR="00943012" w:rsidRDefault="00943012" w:rsidP="00943012">
      <w:pPr>
        <w:shd w:val="clear" w:color="auto" w:fill="FFFFFF"/>
        <w:rPr>
          <w:rFonts w:ascii="Candara" w:eastAsia="Times New Roman" w:hAnsi="Candara" w:cstheme="minorHAnsi"/>
          <w:i/>
          <w:iCs/>
          <w:lang w:val="en-CA" w:eastAsia="en-CA"/>
        </w:rPr>
      </w:pPr>
    </w:p>
    <w:p w14:paraId="76CEF79C" w14:textId="6C1879C7" w:rsidR="00943012" w:rsidRPr="00187FE3" w:rsidRDefault="00943012" w:rsidP="00943012">
      <w:pPr>
        <w:shd w:val="clear" w:color="auto" w:fill="FFFFFF"/>
        <w:rPr>
          <w:rFonts w:ascii="Candara" w:eastAsia="Times New Roman" w:hAnsi="Candara" w:cstheme="minorHAnsi"/>
          <w:i/>
          <w:iCs/>
          <w:lang w:val="en-CA" w:eastAsia="en-CA"/>
        </w:rPr>
      </w:pPr>
      <w:r w:rsidRPr="00187FE3">
        <w:rPr>
          <w:rFonts w:ascii="Candara" w:eastAsia="Times New Roman" w:hAnsi="Candara" w:cstheme="minorHAnsi"/>
          <w:i/>
          <w:iCs/>
          <w:lang w:val="en-CA" w:eastAsia="en-CA"/>
        </w:rPr>
        <w:t xml:space="preserve">Important dates and deadlines </w:t>
      </w:r>
      <w:r>
        <w:rPr>
          <w:rFonts w:ascii="Candara" w:eastAsia="Times New Roman" w:hAnsi="Candara" w:cstheme="minorHAnsi"/>
          <w:i/>
          <w:iCs/>
          <w:lang w:val="en-CA" w:eastAsia="en-CA"/>
        </w:rPr>
        <w:t>(</w:t>
      </w:r>
      <w:r w:rsidRPr="00187FE3">
        <w:rPr>
          <w:rFonts w:ascii="Candara" w:eastAsia="Times New Roman" w:hAnsi="Candara" w:cstheme="minorHAnsi"/>
          <w:i/>
          <w:iCs/>
          <w:lang w:val="en-CA" w:eastAsia="en-CA"/>
        </w:rPr>
        <w:t>including class suspension for fall, winter breaks, and statutory holidays</w:t>
      </w:r>
      <w:r>
        <w:rPr>
          <w:rFonts w:ascii="Candara" w:eastAsia="Times New Roman" w:hAnsi="Candara" w:cstheme="minorHAnsi"/>
          <w:i/>
          <w:iCs/>
          <w:lang w:val="en-CA" w:eastAsia="en-CA"/>
        </w:rPr>
        <w:t xml:space="preserve">) </w:t>
      </w:r>
      <w:r w:rsidRPr="00187FE3">
        <w:rPr>
          <w:rFonts w:ascii="Candara" w:eastAsia="Times New Roman" w:hAnsi="Candara" w:cstheme="minorHAnsi"/>
          <w:i/>
          <w:iCs/>
          <w:lang w:val="en-CA" w:eastAsia="en-CA"/>
        </w:rPr>
        <w:t xml:space="preserve">can be found here: </w:t>
      </w:r>
      <w:hyperlink r:id="rId12" w:history="1">
        <w:r w:rsidRPr="00187FE3">
          <w:rPr>
            <w:rStyle w:val="Hyperlien"/>
            <w:rFonts w:ascii="Candara" w:eastAsia="Times New Roman" w:hAnsi="Candara" w:cstheme="minorHAnsi"/>
            <w:i/>
            <w:iCs/>
            <w:lang w:val="en-CA" w:eastAsia="en-CA"/>
          </w:rPr>
          <w:t>https://carleton.ca/registrar/registration/dates/academic-dates/</w:t>
        </w:r>
      </w:hyperlink>
      <w:r w:rsidRPr="00187FE3">
        <w:rPr>
          <w:rFonts w:ascii="Candara" w:eastAsia="Times New Roman" w:hAnsi="Candara" w:cstheme="minorHAnsi"/>
          <w:i/>
          <w:iCs/>
          <w:lang w:val="en-CA" w:eastAsia="en-CA"/>
        </w:rPr>
        <w:t xml:space="preserve">. </w:t>
      </w:r>
    </w:p>
    <w:p w14:paraId="24088B26" w14:textId="77777777" w:rsidR="00943012" w:rsidRDefault="00943012" w:rsidP="00C7541A">
      <w:pPr>
        <w:jc w:val="both"/>
        <w:rPr>
          <w:rFonts w:ascii="Candara" w:eastAsia="Calibri" w:hAnsi="Candara" w:cs="Futura"/>
          <w:b/>
          <w:bCs/>
          <w:color w:val="C00000"/>
          <w:sz w:val="28"/>
          <w:lang w:val="en-CA"/>
        </w:rPr>
      </w:pPr>
    </w:p>
    <w:p w14:paraId="79AC302E" w14:textId="699F6C3F" w:rsidR="00C7541A" w:rsidRPr="00AD27FE" w:rsidRDefault="00C7541A" w:rsidP="00C7541A">
      <w:pPr>
        <w:jc w:val="both"/>
        <w:rPr>
          <w:rFonts w:ascii="Candara" w:hAnsi="Candara" w:cs="Futura"/>
          <w:b/>
          <w:bCs/>
          <w:color w:val="C00000"/>
          <w:sz w:val="28"/>
          <w:lang w:val="en-CA"/>
        </w:rPr>
      </w:pPr>
      <w:r w:rsidRPr="00AD27FE">
        <w:rPr>
          <w:rFonts w:ascii="Candara" w:eastAsia="Calibri" w:hAnsi="Candara" w:cs="Futura"/>
          <w:b/>
          <w:bCs/>
          <w:color w:val="C00000"/>
          <w:sz w:val="28"/>
          <w:lang w:val="en-CA"/>
        </w:rPr>
        <w:t>Assessment</w:t>
      </w:r>
      <w:r>
        <w:rPr>
          <w:rFonts w:ascii="Candara" w:eastAsia="Calibri" w:hAnsi="Candara" w:cs="Futura"/>
          <w:b/>
          <w:bCs/>
          <w:color w:val="C00000"/>
          <w:sz w:val="28"/>
          <w:lang w:val="en-CA"/>
        </w:rPr>
        <w:t>s</w:t>
      </w:r>
    </w:p>
    <w:p w14:paraId="59EC88E5" w14:textId="77777777" w:rsidR="00C7541A" w:rsidRDefault="00C7541A" w:rsidP="00C7541A">
      <w:pPr>
        <w:jc w:val="both"/>
        <w:rPr>
          <w:rFonts w:ascii="Candara" w:eastAsia="Calibri" w:hAnsi="Candara" w:cs="Futura Medium"/>
          <w:lang w:val="en-CA"/>
        </w:rPr>
      </w:pPr>
      <w:r w:rsidRPr="00AD27FE">
        <w:rPr>
          <w:rFonts w:ascii="Candara" w:eastAsia="Calibri" w:hAnsi="Candara" w:cs="Futura Medium"/>
          <w:lang w:val="en-CA"/>
        </w:rPr>
        <w:t>Research about learning strongly suggests that the most important factor in learning is doing the work of reading, writing, recalling, practicing, synthesizing, and analyzing. Learning happens best when people actively engage material on a consistent basis, and that is why we have high standards in this course. We are confident that, with appropriate effort, you all can meet those standards.</w:t>
      </w:r>
    </w:p>
    <w:p w14:paraId="47861FF5" w14:textId="77777777" w:rsidR="00117772" w:rsidRDefault="00117772" w:rsidP="00C7541A">
      <w:pPr>
        <w:jc w:val="both"/>
        <w:rPr>
          <w:rFonts w:ascii="Candara" w:eastAsia="Calibri" w:hAnsi="Candara" w:cs="Futura Medium"/>
          <w:lang w:val="en-CA"/>
        </w:rPr>
      </w:pPr>
    </w:p>
    <w:p w14:paraId="34E3C3C2" w14:textId="77777777" w:rsidR="00AF025D" w:rsidRPr="00E8615A" w:rsidRDefault="00AF025D" w:rsidP="00AF025D">
      <w:pPr>
        <w:jc w:val="both"/>
        <w:rPr>
          <w:rFonts w:ascii="Candara" w:hAnsi="Candara"/>
          <w:b/>
          <w:bCs/>
          <w:sz w:val="28"/>
          <w:szCs w:val="28"/>
          <w:lang w:val="en-CA"/>
        </w:rPr>
      </w:pPr>
      <w:r w:rsidRPr="00E8615A">
        <w:rPr>
          <w:rFonts w:ascii="Candara" w:hAnsi="Candara"/>
          <w:b/>
          <w:bCs/>
          <w:sz w:val="28"/>
          <w:szCs w:val="28"/>
          <w:lang w:val="en-CA"/>
        </w:rPr>
        <w:t>Grade Breakdown</w:t>
      </w:r>
    </w:p>
    <w:p w14:paraId="597516A5" w14:textId="61C16142" w:rsidR="00AF025D" w:rsidRPr="00F670D1" w:rsidRDefault="00AF025D" w:rsidP="00AF025D">
      <w:pPr>
        <w:jc w:val="both"/>
        <w:rPr>
          <w:rFonts w:ascii="Candara" w:hAnsi="Candara"/>
          <w:lang w:val="en-CA"/>
        </w:rPr>
      </w:pPr>
      <w:r w:rsidRPr="00F670D1">
        <w:rPr>
          <w:rFonts w:ascii="Candara" w:hAnsi="Candara"/>
          <w:lang w:val="en-CA"/>
        </w:rPr>
        <w:t>Midterm Exam (</w:t>
      </w:r>
      <w:r>
        <w:rPr>
          <w:rFonts w:ascii="Candara" w:hAnsi="Candara"/>
          <w:lang w:val="en-CA"/>
        </w:rPr>
        <w:t>in</w:t>
      </w:r>
      <w:r w:rsidR="007D7B6F">
        <w:rPr>
          <w:rFonts w:ascii="Candara" w:hAnsi="Candara"/>
          <w:lang w:val="en-CA"/>
        </w:rPr>
        <w:t>-</w:t>
      </w:r>
      <w:r>
        <w:rPr>
          <w:rFonts w:ascii="Candara" w:hAnsi="Candara"/>
          <w:lang w:val="en-CA"/>
        </w:rPr>
        <w:t>person</w:t>
      </w:r>
      <w:r w:rsidRPr="00F670D1">
        <w:rPr>
          <w:rFonts w:ascii="Candara" w:hAnsi="Candara"/>
          <w:lang w:val="en-CA"/>
        </w:rPr>
        <w:t>)</w:t>
      </w:r>
      <w:r w:rsidRPr="00F670D1">
        <w:rPr>
          <w:rFonts w:ascii="Candara" w:hAnsi="Candara"/>
          <w:lang w:val="en-CA"/>
        </w:rPr>
        <w:tab/>
      </w:r>
      <w:r w:rsidRPr="00F670D1">
        <w:rPr>
          <w:rFonts w:ascii="Candara" w:hAnsi="Candara"/>
          <w:lang w:val="en-CA"/>
        </w:rPr>
        <w:tab/>
      </w:r>
      <w:r w:rsidR="007D7B6F">
        <w:rPr>
          <w:rFonts w:ascii="Candara" w:hAnsi="Candara"/>
          <w:lang w:val="en-CA"/>
        </w:rPr>
        <w:t>25</w:t>
      </w:r>
      <w:r w:rsidRPr="00F670D1">
        <w:rPr>
          <w:rFonts w:ascii="Candara" w:hAnsi="Candara"/>
          <w:lang w:val="en-CA"/>
        </w:rPr>
        <w:t xml:space="preserve">% </w:t>
      </w:r>
      <w:r w:rsidRPr="00F670D1">
        <w:rPr>
          <w:rFonts w:ascii="Candara" w:hAnsi="Candara"/>
          <w:lang w:val="en-CA"/>
        </w:rPr>
        <w:tab/>
      </w:r>
      <w:r w:rsidR="003F2C9E">
        <w:rPr>
          <w:rFonts w:ascii="Candara" w:hAnsi="Candara"/>
          <w:lang w:val="en-CA"/>
        </w:rPr>
        <w:t>Thursday Feb</w:t>
      </w:r>
      <w:r w:rsidR="00186D44">
        <w:rPr>
          <w:rFonts w:ascii="Candara" w:hAnsi="Candara"/>
          <w:lang w:val="en-CA"/>
        </w:rPr>
        <w:t>ruary 12</w:t>
      </w:r>
      <w:r>
        <w:rPr>
          <w:rFonts w:ascii="Candara" w:hAnsi="Candara"/>
          <w:lang w:val="en-CA"/>
        </w:rPr>
        <w:t>, 202</w:t>
      </w:r>
      <w:r w:rsidR="00186D44">
        <w:rPr>
          <w:rFonts w:ascii="Candara" w:hAnsi="Candara"/>
          <w:lang w:val="en-CA"/>
        </w:rPr>
        <w:t>6</w:t>
      </w:r>
      <w:r w:rsidRPr="00F670D1">
        <w:rPr>
          <w:rFonts w:ascii="Candara" w:hAnsi="Candara"/>
          <w:lang w:val="en-CA"/>
        </w:rPr>
        <w:tab/>
      </w:r>
    </w:p>
    <w:p w14:paraId="7BF29E71" w14:textId="6157DA91" w:rsidR="00AF025D" w:rsidRPr="00F670D1" w:rsidRDefault="00AF025D" w:rsidP="00AF025D">
      <w:pPr>
        <w:jc w:val="both"/>
        <w:rPr>
          <w:rFonts w:ascii="Candara" w:hAnsi="Candara"/>
          <w:lang w:val="en-CA"/>
        </w:rPr>
      </w:pPr>
      <w:r w:rsidRPr="00F670D1">
        <w:rPr>
          <w:rFonts w:ascii="Candara" w:hAnsi="Candara"/>
          <w:lang w:val="en-CA"/>
        </w:rPr>
        <w:t>Final Exam (</w:t>
      </w:r>
      <w:r w:rsidR="007D7B6F">
        <w:rPr>
          <w:rFonts w:ascii="Candara" w:hAnsi="Candara"/>
          <w:lang w:val="en-CA"/>
        </w:rPr>
        <w:t>in-person</w:t>
      </w:r>
      <w:r w:rsidRPr="00F670D1">
        <w:rPr>
          <w:rFonts w:ascii="Candara" w:hAnsi="Candara"/>
          <w:lang w:val="en-CA"/>
        </w:rPr>
        <w:t>)</w:t>
      </w:r>
      <w:r w:rsidRPr="00F670D1">
        <w:rPr>
          <w:rFonts w:ascii="Candara" w:hAnsi="Candara"/>
          <w:lang w:val="en-CA"/>
        </w:rPr>
        <w:tab/>
      </w:r>
      <w:r w:rsidRPr="00F670D1">
        <w:rPr>
          <w:rFonts w:ascii="Candara" w:hAnsi="Candara"/>
          <w:lang w:val="en-CA"/>
        </w:rPr>
        <w:tab/>
      </w:r>
      <w:r>
        <w:rPr>
          <w:rFonts w:ascii="Candara" w:hAnsi="Candara"/>
          <w:lang w:val="en-CA"/>
        </w:rPr>
        <w:t>2</w:t>
      </w:r>
      <w:r w:rsidR="007D7B6F">
        <w:rPr>
          <w:rFonts w:ascii="Candara" w:hAnsi="Candara"/>
          <w:lang w:val="en-CA"/>
        </w:rPr>
        <w:t>5</w:t>
      </w:r>
      <w:r w:rsidRPr="00F670D1">
        <w:rPr>
          <w:rFonts w:ascii="Candara" w:hAnsi="Candara"/>
          <w:lang w:val="en-CA"/>
        </w:rPr>
        <w:t xml:space="preserve">% </w:t>
      </w:r>
      <w:r w:rsidRPr="00F670D1">
        <w:rPr>
          <w:rFonts w:ascii="Candara" w:hAnsi="Candara"/>
          <w:lang w:val="en-CA"/>
        </w:rPr>
        <w:tab/>
      </w:r>
      <w:r w:rsidR="00B02C89">
        <w:rPr>
          <w:rFonts w:ascii="Candara" w:hAnsi="Candara"/>
          <w:lang w:val="en-CA"/>
        </w:rPr>
        <w:t>April 11-23, 2026</w:t>
      </w:r>
    </w:p>
    <w:p w14:paraId="25B54179" w14:textId="55413BE1" w:rsidR="00AF025D" w:rsidRDefault="007D30F1" w:rsidP="00AF025D">
      <w:pPr>
        <w:jc w:val="both"/>
        <w:rPr>
          <w:rFonts w:ascii="Candara" w:hAnsi="Candara"/>
          <w:lang w:val="en-CA"/>
        </w:rPr>
      </w:pPr>
      <w:r>
        <w:rPr>
          <w:rFonts w:ascii="Candara" w:hAnsi="Candara"/>
          <w:lang w:val="en-CA"/>
        </w:rPr>
        <w:t>Assignments (labs)</w:t>
      </w:r>
      <w:r w:rsidR="00AF025D">
        <w:rPr>
          <w:rFonts w:ascii="Candara" w:hAnsi="Candara"/>
          <w:lang w:val="en-CA"/>
        </w:rPr>
        <w:t xml:space="preserve"> </w:t>
      </w:r>
      <w:r w:rsidR="00AF025D">
        <w:rPr>
          <w:rFonts w:ascii="Candara" w:hAnsi="Candara"/>
          <w:lang w:val="en-CA"/>
        </w:rPr>
        <w:tab/>
      </w:r>
      <w:r w:rsidR="00AF025D">
        <w:rPr>
          <w:rFonts w:ascii="Candara" w:hAnsi="Candara"/>
          <w:lang w:val="en-CA"/>
        </w:rPr>
        <w:tab/>
      </w:r>
      <w:r w:rsidR="00AF025D">
        <w:rPr>
          <w:rFonts w:ascii="Candara" w:hAnsi="Candara"/>
          <w:lang w:val="en-CA"/>
        </w:rPr>
        <w:tab/>
      </w:r>
      <w:r w:rsidR="007D7B6F">
        <w:rPr>
          <w:rFonts w:ascii="Candara" w:hAnsi="Candara"/>
          <w:lang w:val="en-CA"/>
        </w:rPr>
        <w:t>35</w:t>
      </w:r>
      <w:r w:rsidR="00AF025D">
        <w:rPr>
          <w:rFonts w:ascii="Candara" w:hAnsi="Candara"/>
          <w:lang w:val="en-CA"/>
        </w:rPr>
        <w:t>%</w:t>
      </w:r>
      <w:r w:rsidR="00AF025D">
        <w:rPr>
          <w:rFonts w:ascii="Candara" w:hAnsi="Candara"/>
          <w:lang w:val="en-CA"/>
        </w:rPr>
        <w:tab/>
      </w:r>
      <w:r w:rsidR="001B080D">
        <w:rPr>
          <w:rFonts w:ascii="Candara" w:eastAsia="Calibri" w:hAnsi="Candara" w:cs="Futura Medium"/>
          <w:lang w:val="en-CA"/>
        </w:rPr>
        <w:t>(n=</w:t>
      </w:r>
      <w:r w:rsidR="00943012">
        <w:rPr>
          <w:rFonts w:ascii="Candara" w:eastAsia="Calibri" w:hAnsi="Candara" w:cs="Futura Medium"/>
          <w:lang w:val="en-CA"/>
        </w:rPr>
        <w:t>8-9</w:t>
      </w:r>
      <w:r w:rsidR="001B080D" w:rsidRPr="00C25397">
        <w:rPr>
          <w:rFonts w:ascii="Candara" w:eastAsia="Calibri" w:hAnsi="Candara" w:cs="Futura Medium"/>
          <w:lang w:val="en-CA"/>
        </w:rPr>
        <w:t>, depending on pacing and term length</w:t>
      </w:r>
      <w:r w:rsidR="001B080D">
        <w:rPr>
          <w:rFonts w:ascii="Candara" w:eastAsia="Calibri" w:hAnsi="Candara" w:cs="Futura Medium"/>
          <w:lang w:val="en-CA"/>
        </w:rPr>
        <w:t>)</w:t>
      </w:r>
    </w:p>
    <w:p w14:paraId="39855F66" w14:textId="56CD0B81" w:rsidR="002C2A4D" w:rsidRDefault="00AF025D" w:rsidP="00AF025D">
      <w:pPr>
        <w:jc w:val="both"/>
        <w:rPr>
          <w:rFonts w:ascii="Candara" w:hAnsi="Candara"/>
          <w:lang w:val="en-CA"/>
        </w:rPr>
      </w:pPr>
      <w:r w:rsidRPr="00F670D1">
        <w:rPr>
          <w:rFonts w:ascii="Candara" w:hAnsi="Candara"/>
          <w:lang w:val="en-CA"/>
        </w:rPr>
        <w:t>Debate/Discussion</w:t>
      </w:r>
      <w:r w:rsidRPr="00F670D1">
        <w:rPr>
          <w:rFonts w:ascii="Candara" w:hAnsi="Candara"/>
          <w:lang w:val="en-CA"/>
        </w:rPr>
        <w:tab/>
      </w:r>
      <w:r w:rsidRPr="00F670D1">
        <w:rPr>
          <w:rFonts w:ascii="Candara" w:hAnsi="Candara"/>
          <w:lang w:val="en-CA"/>
        </w:rPr>
        <w:tab/>
      </w:r>
      <w:r w:rsidRPr="00F670D1">
        <w:rPr>
          <w:rFonts w:ascii="Candara" w:hAnsi="Candara"/>
          <w:lang w:val="en-CA"/>
        </w:rPr>
        <w:tab/>
      </w:r>
      <w:r w:rsidR="007D7B6F">
        <w:rPr>
          <w:rFonts w:ascii="Candara" w:hAnsi="Candara"/>
          <w:lang w:val="en-CA"/>
        </w:rPr>
        <w:t>15</w:t>
      </w:r>
      <w:r w:rsidRPr="00F670D1">
        <w:rPr>
          <w:rFonts w:ascii="Candara" w:hAnsi="Candara"/>
          <w:lang w:val="en-CA"/>
        </w:rPr>
        <w:t>%</w:t>
      </w:r>
      <w:r w:rsidRPr="00F670D1">
        <w:rPr>
          <w:rFonts w:ascii="Candara" w:hAnsi="Candara"/>
          <w:lang w:val="en-CA"/>
        </w:rPr>
        <w:tab/>
      </w:r>
      <w:r w:rsidR="00943012" w:rsidRPr="00943012">
        <w:rPr>
          <w:rFonts w:ascii="Candara" w:hAnsi="Candara"/>
          <w:lang w:val="en-CA"/>
        </w:rPr>
        <w:t>March</w:t>
      </w:r>
      <w:r w:rsidR="00A81D9E" w:rsidRPr="00943012">
        <w:rPr>
          <w:rFonts w:ascii="Candara" w:hAnsi="Candara"/>
          <w:lang w:val="en-CA"/>
        </w:rPr>
        <w:t xml:space="preserve"> </w:t>
      </w:r>
      <w:r w:rsidR="007D7B6F" w:rsidRPr="00943012">
        <w:rPr>
          <w:rFonts w:ascii="Candara" w:hAnsi="Candara"/>
          <w:lang w:val="en-CA"/>
        </w:rPr>
        <w:t>19</w:t>
      </w:r>
      <w:r w:rsidRPr="00943012">
        <w:rPr>
          <w:rFonts w:ascii="Candara" w:hAnsi="Candara"/>
          <w:lang w:val="en-CA"/>
        </w:rPr>
        <w:t>, 202</w:t>
      </w:r>
      <w:r w:rsidR="00A81D9E" w:rsidRPr="00943012">
        <w:rPr>
          <w:rFonts w:ascii="Candara" w:hAnsi="Candara"/>
          <w:lang w:val="en-CA"/>
        </w:rPr>
        <w:t>6</w:t>
      </w:r>
    </w:p>
    <w:p w14:paraId="23379A29" w14:textId="77777777" w:rsidR="00943012" w:rsidRDefault="00943012" w:rsidP="00943012">
      <w:pPr>
        <w:jc w:val="both"/>
        <w:rPr>
          <w:rFonts w:ascii="Candara" w:eastAsia="Calibri" w:hAnsi="Candara" w:cs="Futura Medium"/>
          <w:i/>
          <w:iCs/>
          <w:lang w:val="en-CA"/>
        </w:rPr>
      </w:pPr>
      <w:r w:rsidRPr="004C587A">
        <w:rPr>
          <w:rFonts w:ascii="Candara" w:eastAsia="Calibri" w:hAnsi="Candara" w:cs="Futura Medium"/>
          <w:i/>
          <w:iCs/>
          <w:lang w:val="en-CA"/>
        </w:rPr>
        <w:t>We aim to reduce unintentional bias in grading by using rubrics, grading anonymously where possible, and grading one question at a time.</w:t>
      </w:r>
    </w:p>
    <w:p w14:paraId="3371495C" w14:textId="77777777" w:rsidR="00FC5CE6" w:rsidRDefault="00FC5CE6" w:rsidP="00FC5CE6">
      <w:pPr>
        <w:jc w:val="both"/>
        <w:rPr>
          <w:rFonts w:ascii="Candara" w:eastAsia="Calibri" w:hAnsi="Candara" w:cs="Futura"/>
          <w:b/>
          <w:bCs/>
          <w:color w:val="C00000"/>
          <w:sz w:val="28"/>
          <w:lang w:val="en-CA"/>
        </w:rPr>
      </w:pPr>
      <w:r>
        <w:rPr>
          <w:rFonts w:ascii="Candara" w:eastAsia="Calibri" w:hAnsi="Candara" w:cs="Futura"/>
          <w:b/>
          <w:bCs/>
          <w:color w:val="C00000"/>
          <w:sz w:val="28"/>
          <w:lang w:val="en-CA"/>
        </w:rPr>
        <w:lastRenderedPageBreak/>
        <w:t>Late and Missed Work Policies</w:t>
      </w:r>
    </w:p>
    <w:p w14:paraId="1C181827" w14:textId="77777777" w:rsidR="00FC5CE6" w:rsidRPr="00457A42" w:rsidRDefault="00FC5CE6" w:rsidP="00FC5CE6">
      <w:pPr>
        <w:jc w:val="both"/>
        <w:rPr>
          <w:rFonts w:ascii="Candara" w:eastAsia="Calibri" w:hAnsi="Candara" w:cs="Futura"/>
          <w:b/>
          <w:bCs/>
          <w:color w:val="000000" w:themeColor="text1"/>
          <w:sz w:val="14"/>
          <w:szCs w:val="14"/>
          <w:lang w:val="en-CA"/>
        </w:rPr>
      </w:pPr>
    </w:p>
    <w:p w14:paraId="63635FD1" w14:textId="77777777" w:rsidR="00FC5CE6" w:rsidRDefault="00FC5CE6" w:rsidP="00FC5CE6">
      <w:pPr>
        <w:jc w:val="both"/>
        <w:rPr>
          <w:rFonts w:ascii="Candara" w:eastAsia="Calibri" w:hAnsi="Candara" w:cs="Futura"/>
          <w:b/>
          <w:bCs/>
          <w:color w:val="000000" w:themeColor="text1"/>
          <w:szCs w:val="22"/>
          <w:lang w:val="en-CA"/>
        </w:rPr>
      </w:pPr>
      <w:r w:rsidRPr="00457A42">
        <w:rPr>
          <w:rFonts w:ascii="Candara" w:eastAsia="Calibri" w:hAnsi="Candara" w:cs="Futura"/>
          <w:b/>
          <w:bCs/>
          <w:color w:val="000000" w:themeColor="text1"/>
          <w:szCs w:val="22"/>
          <w:lang w:val="en-CA"/>
        </w:rPr>
        <w:t>Assignments</w:t>
      </w:r>
    </w:p>
    <w:p w14:paraId="765FB1FC" w14:textId="4B38514D" w:rsidR="00FC5CE6" w:rsidRDefault="00FC5CE6" w:rsidP="00FC5CE6">
      <w:pPr>
        <w:jc w:val="both"/>
        <w:rPr>
          <w:rFonts w:ascii="Candara" w:eastAsia="Calibri" w:hAnsi="Candara" w:cs="Futura"/>
          <w:color w:val="000000" w:themeColor="text1"/>
          <w:szCs w:val="22"/>
          <w:lang w:val="en-CA"/>
        </w:rPr>
      </w:pPr>
      <w:r w:rsidRPr="00C051ED">
        <w:rPr>
          <w:rFonts w:ascii="Candara" w:eastAsia="Calibri" w:hAnsi="Candara" w:cs="Futura"/>
          <w:color w:val="000000" w:themeColor="text1"/>
          <w:szCs w:val="22"/>
          <w:lang w:val="en-CA"/>
        </w:rPr>
        <w:t>Assignments are completed during the 3</w:t>
      </w:r>
      <w:r w:rsidRPr="00C051ED">
        <w:rPr>
          <w:rFonts w:ascii="Cambria Math" w:eastAsia="Calibri" w:hAnsi="Cambria Math" w:cs="Cambria Math"/>
          <w:color w:val="000000" w:themeColor="text1"/>
          <w:szCs w:val="22"/>
          <w:lang w:val="en-CA"/>
        </w:rPr>
        <w:t>‑</w:t>
      </w:r>
      <w:r w:rsidRPr="00C051ED">
        <w:rPr>
          <w:rFonts w:ascii="Candara" w:eastAsia="Calibri" w:hAnsi="Candara" w:cs="Futura"/>
          <w:color w:val="000000" w:themeColor="text1"/>
          <w:szCs w:val="22"/>
          <w:lang w:val="en-CA"/>
        </w:rPr>
        <w:t xml:space="preserve">hour lab periods and should normally be finished within that time. If additional time is needed or if you are unable to attend a lab, you have </w:t>
      </w:r>
      <w:r>
        <w:rPr>
          <w:rFonts w:ascii="Candara" w:eastAsia="Calibri" w:hAnsi="Candara" w:cs="Futura"/>
          <w:color w:val="000000" w:themeColor="text1"/>
          <w:szCs w:val="22"/>
          <w:lang w:val="en-CA"/>
        </w:rPr>
        <w:t xml:space="preserve">until the </w:t>
      </w:r>
      <w:r w:rsidR="00853AC2">
        <w:rPr>
          <w:rFonts w:ascii="Candara" w:eastAsia="Calibri" w:hAnsi="Candara" w:cs="Futura"/>
          <w:color w:val="000000" w:themeColor="text1"/>
          <w:szCs w:val="22"/>
          <w:lang w:val="en-CA"/>
        </w:rPr>
        <w:t xml:space="preserve">following </w:t>
      </w:r>
      <w:r>
        <w:rPr>
          <w:rFonts w:ascii="Candara" w:eastAsia="Calibri" w:hAnsi="Candara" w:cs="Futura"/>
          <w:color w:val="000000" w:themeColor="text1"/>
          <w:szCs w:val="22"/>
          <w:lang w:val="en-CA"/>
        </w:rPr>
        <w:t>Monday after the lab to submit your assignment</w:t>
      </w:r>
      <w:r w:rsidRPr="00C051ED">
        <w:rPr>
          <w:rFonts w:ascii="Candara" w:eastAsia="Calibri" w:hAnsi="Candara" w:cs="Futura"/>
          <w:color w:val="000000" w:themeColor="text1"/>
          <w:szCs w:val="22"/>
          <w:lang w:val="en-CA"/>
        </w:rPr>
        <w:t>. Submissions after this period will not be accepted and will receive a grade of zero</w:t>
      </w:r>
      <w:r w:rsidRPr="00AD27FE">
        <w:rPr>
          <w:rFonts w:ascii="Candara" w:hAnsi="Candara" w:cs="Futura Medium"/>
          <w:lang w:val="en-CA"/>
        </w:rPr>
        <w:t>.</w:t>
      </w:r>
      <w:r w:rsidRPr="00C051ED">
        <w:rPr>
          <w:lang w:val="en-CA"/>
        </w:rPr>
        <w:t xml:space="preserve"> </w:t>
      </w:r>
      <w:r>
        <w:rPr>
          <w:rFonts w:ascii="Candara" w:hAnsi="Candara" w:cs="Futura Medium"/>
          <w:lang w:val="en-CA"/>
        </w:rPr>
        <w:t>One extension during the semester</w:t>
      </w:r>
      <w:r w:rsidRPr="00C051ED">
        <w:rPr>
          <w:rFonts w:ascii="Candara" w:hAnsi="Candara" w:cs="Futura Medium"/>
          <w:lang w:val="en-CA"/>
        </w:rPr>
        <w:t xml:space="preserve"> may be granted in cases of documented extenuating circumstances through the </w:t>
      </w:r>
      <w:hyperlink r:id="rId13" w:history="1">
        <w:r w:rsidRPr="00C051ED">
          <w:rPr>
            <w:rStyle w:val="Hyperlien"/>
            <w:rFonts w:ascii="Candara" w:hAnsi="Candara" w:cs="Futura Medium"/>
            <w:lang w:val="en-CA"/>
          </w:rPr>
          <w:t>academic considerations process</w:t>
        </w:r>
      </w:hyperlink>
      <w:r w:rsidRPr="00C051ED">
        <w:rPr>
          <w:rFonts w:ascii="Candara" w:hAnsi="Candara" w:cs="Futura Medium"/>
          <w:lang w:val="en-CA"/>
        </w:rPr>
        <w:t>.</w:t>
      </w:r>
    </w:p>
    <w:p w14:paraId="503C0150" w14:textId="77777777" w:rsidR="00FC5CE6" w:rsidRPr="00457A42" w:rsidRDefault="00FC5CE6" w:rsidP="00FC5CE6">
      <w:pPr>
        <w:jc w:val="both"/>
        <w:rPr>
          <w:rFonts w:ascii="Candara" w:eastAsia="Calibri" w:hAnsi="Candara" w:cs="Futura"/>
          <w:color w:val="000000" w:themeColor="text1"/>
          <w:sz w:val="14"/>
          <w:szCs w:val="14"/>
          <w:lang w:val="en-CA"/>
        </w:rPr>
      </w:pPr>
    </w:p>
    <w:p w14:paraId="290B4224" w14:textId="77777777" w:rsidR="00FC5CE6" w:rsidRDefault="00FC5CE6" w:rsidP="00FC5CE6">
      <w:pPr>
        <w:jc w:val="both"/>
        <w:rPr>
          <w:rFonts w:ascii="Candara" w:eastAsia="Calibri" w:hAnsi="Candara" w:cs="Futura"/>
          <w:b/>
          <w:bCs/>
          <w:color w:val="000000" w:themeColor="text1"/>
          <w:szCs w:val="22"/>
          <w:lang w:val="en-CA"/>
        </w:rPr>
      </w:pPr>
      <w:r w:rsidRPr="00457A42">
        <w:rPr>
          <w:rFonts w:ascii="Candara" w:eastAsia="Calibri" w:hAnsi="Candara" w:cs="Futura"/>
          <w:b/>
          <w:bCs/>
          <w:color w:val="000000" w:themeColor="text1"/>
          <w:szCs w:val="22"/>
          <w:lang w:val="en-CA"/>
        </w:rPr>
        <w:t>Midterm Exam</w:t>
      </w:r>
    </w:p>
    <w:p w14:paraId="2FF51E05" w14:textId="77777777" w:rsidR="00FC5CE6" w:rsidRDefault="00FC5CE6" w:rsidP="00FC5CE6">
      <w:pPr>
        <w:jc w:val="both"/>
        <w:rPr>
          <w:rFonts w:ascii="Candara" w:eastAsia="Calibri" w:hAnsi="Candara" w:cs="Futura"/>
          <w:color w:val="000000" w:themeColor="text1"/>
          <w:szCs w:val="22"/>
          <w:lang w:val="en-CA"/>
        </w:rPr>
      </w:pPr>
      <w:r w:rsidRPr="00D0594C">
        <w:rPr>
          <w:rFonts w:ascii="Candara" w:eastAsia="Calibri" w:hAnsi="Candara" w:cs="Futura"/>
          <w:color w:val="000000" w:themeColor="text1"/>
          <w:szCs w:val="22"/>
          <w:lang w:val="en-CA"/>
        </w:rPr>
        <w:t xml:space="preserve">Missed midterms may be deferred for documented extenuating circumstances if an </w:t>
      </w:r>
      <w:hyperlink r:id="rId14" w:history="1">
        <w:r w:rsidRPr="00457A42">
          <w:rPr>
            <w:rStyle w:val="Hyperlien"/>
            <w:rFonts w:ascii="Candara" w:eastAsia="Calibri" w:hAnsi="Candara" w:cs="Futura"/>
            <w:szCs w:val="22"/>
            <w:lang w:val="en-CA"/>
          </w:rPr>
          <w:t>academic considerations form</w:t>
        </w:r>
      </w:hyperlink>
      <w:r>
        <w:rPr>
          <w:rFonts w:ascii="Candara" w:eastAsia="Calibri" w:hAnsi="Candara" w:cs="Futura"/>
          <w:color w:val="000000" w:themeColor="text1"/>
          <w:szCs w:val="22"/>
          <w:lang w:val="en-CA"/>
        </w:rPr>
        <w:t xml:space="preserve"> </w:t>
      </w:r>
      <w:r w:rsidRPr="00D0594C">
        <w:rPr>
          <w:rFonts w:ascii="Candara" w:eastAsia="Calibri" w:hAnsi="Candara" w:cs="Futura"/>
          <w:color w:val="000000" w:themeColor="text1"/>
          <w:szCs w:val="22"/>
          <w:lang w:val="en-CA"/>
        </w:rPr>
        <w:t>is submitted within three days of the exam</w:t>
      </w:r>
      <w:r>
        <w:rPr>
          <w:rFonts w:ascii="Candara" w:eastAsia="Calibri" w:hAnsi="Candara" w:cs="Futura"/>
          <w:color w:val="000000" w:themeColor="text1"/>
          <w:szCs w:val="22"/>
          <w:lang w:val="en-CA"/>
        </w:rPr>
        <w:t xml:space="preserve">.  </w:t>
      </w:r>
    </w:p>
    <w:p w14:paraId="698D6F78" w14:textId="77777777" w:rsidR="00FC5CE6" w:rsidRDefault="00FC5CE6" w:rsidP="00FC5CE6">
      <w:pPr>
        <w:jc w:val="both"/>
        <w:rPr>
          <w:rFonts w:ascii="Candara" w:eastAsia="Calibri" w:hAnsi="Candara" w:cs="Futura"/>
          <w:b/>
          <w:bCs/>
          <w:color w:val="000000" w:themeColor="text1"/>
          <w:szCs w:val="22"/>
          <w:lang w:val="en-CA"/>
        </w:rPr>
      </w:pPr>
      <w:r w:rsidRPr="00457A42">
        <w:rPr>
          <w:rFonts w:ascii="Candara" w:eastAsia="Calibri" w:hAnsi="Candara" w:cs="Futura"/>
          <w:color w:val="000000" w:themeColor="text1"/>
          <w:sz w:val="14"/>
          <w:szCs w:val="14"/>
          <w:lang w:val="en-CA"/>
        </w:rPr>
        <w:br/>
      </w:r>
      <w:r w:rsidRPr="00457A42">
        <w:rPr>
          <w:rFonts w:ascii="Candara" w:eastAsia="Calibri" w:hAnsi="Candara" w:cs="Futura"/>
          <w:b/>
          <w:bCs/>
          <w:color w:val="000000" w:themeColor="text1"/>
          <w:szCs w:val="22"/>
          <w:lang w:val="en-CA"/>
        </w:rPr>
        <w:t>Final exam</w:t>
      </w:r>
    </w:p>
    <w:p w14:paraId="71FA3DA2" w14:textId="77777777" w:rsidR="00FC5CE6" w:rsidRDefault="00FC5CE6" w:rsidP="00FC5CE6">
      <w:pPr>
        <w:jc w:val="both"/>
        <w:rPr>
          <w:rFonts w:ascii="Candara" w:eastAsia="Calibri" w:hAnsi="Candara" w:cs="Futura"/>
          <w:color w:val="000000" w:themeColor="text1"/>
          <w:szCs w:val="22"/>
          <w:lang w:val="en-CA"/>
        </w:rPr>
      </w:pPr>
      <w:r>
        <w:rPr>
          <w:rFonts w:ascii="Candara" w:eastAsia="Calibri" w:hAnsi="Candara" w:cs="Futura"/>
          <w:color w:val="000000" w:themeColor="text1"/>
          <w:szCs w:val="22"/>
          <w:lang w:val="en-CA"/>
        </w:rPr>
        <w:t xml:space="preserve">Requests for accommodations during the formal exam period must follow the official </w:t>
      </w:r>
      <w:hyperlink r:id="rId15" w:history="1">
        <w:r w:rsidRPr="00457A42">
          <w:rPr>
            <w:rStyle w:val="Hyperlien"/>
            <w:rFonts w:ascii="Candara" w:eastAsia="Calibri" w:hAnsi="Candara" w:cs="Futura"/>
            <w:szCs w:val="22"/>
            <w:lang w:val="en-CA"/>
          </w:rPr>
          <w:t>deferral process</w:t>
        </w:r>
      </w:hyperlink>
      <w:r>
        <w:rPr>
          <w:rFonts w:ascii="Candara" w:eastAsia="Calibri" w:hAnsi="Candara" w:cs="Futura"/>
          <w:color w:val="000000" w:themeColor="text1"/>
          <w:szCs w:val="22"/>
          <w:lang w:val="en-CA"/>
        </w:rPr>
        <w:t xml:space="preserve">. </w:t>
      </w:r>
    </w:p>
    <w:p w14:paraId="281B7766" w14:textId="77777777" w:rsidR="00FC5CE6" w:rsidRPr="00AD27FE" w:rsidRDefault="00FC5CE6" w:rsidP="00FC5CE6">
      <w:pPr>
        <w:jc w:val="both"/>
        <w:rPr>
          <w:rFonts w:ascii="Candara" w:eastAsia="Calibri" w:hAnsi="Candara" w:cs="Futura Medium"/>
          <w:b/>
          <w:color w:val="C00000"/>
          <w:lang w:val="en-CA"/>
        </w:rPr>
      </w:pPr>
    </w:p>
    <w:p w14:paraId="0F555275" w14:textId="77777777" w:rsidR="00FC5CE6" w:rsidRPr="00AD27FE" w:rsidRDefault="00FC5CE6" w:rsidP="00FC5CE6">
      <w:pPr>
        <w:jc w:val="both"/>
        <w:rPr>
          <w:rFonts w:ascii="Candara" w:eastAsia="Calibri" w:hAnsi="Candara" w:cs="Futura"/>
          <w:b/>
          <w:bCs/>
          <w:color w:val="C00000"/>
          <w:sz w:val="28"/>
          <w:lang w:val="en-CA"/>
        </w:rPr>
      </w:pPr>
      <w:r>
        <w:rPr>
          <w:rFonts w:ascii="Candara" w:eastAsia="Calibri" w:hAnsi="Candara" w:cs="Futura"/>
          <w:b/>
          <w:bCs/>
          <w:color w:val="C00000"/>
          <w:sz w:val="28"/>
          <w:lang w:val="en-CA"/>
        </w:rPr>
        <w:t>Learning Materials and Other Resources</w:t>
      </w:r>
    </w:p>
    <w:p w14:paraId="3B2EF5C8" w14:textId="77777777" w:rsidR="00FC5CE6" w:rsidRDefault="00FC5CE6" w:rsidP="00FC5CE6">
      <w:pPr>
        <w:jc w:val="both"/>
        <w:rPr>
          <w:rFonts w:ascii="Candara" w:hAnsi="Candara"/>
          <w:b/>
          <w:bCs/>
          <w:color w:val="C00000"/>
          <w:sz w:val="28"/>
          <w:szCs w:val="28"/>
          <w:lang w:val="en-CA"/>
        </w:rPr>
      </w:pPr>
    </w:p>
    <w:p w14:paraId="2A2F029C" w14:textId="77777777" w:rsidR="00FC5CE6" w:rsidRPr="001C4BDC" w:rsidRDefault="00FC5CE6" w:rsidP="00FC5CE6">
      <w:pPr>
        <w:shd w:val="clear" w:color="auto" w:fill="FFFFFF"/>
        <w:jc w:val="both"/>
        <w:rPr>
          <w:rFonts w:ascii="Candara" w:eastAsia="Times New Roman" w:hAnsi="Candara" w:cstheme="minorHAnsi"/>
          <w:b/>
          <w:bCs/>
          <w:i/>
          <w:iCs/>
          <w:color w:val="000000" w:themeColor="text1"/>
          <w:lang w:val="en-CA" w:eastAsia="en-CA"/>
        </w:rPr>
      </w:pPr>
      <w:r w:rsidRPr="001C4BDC">
        <w:rPr>
          <w:rFonts w:ascii="Candara" w:eastAsia="Times New Roman" w:hAnsi="Candara" w:cstheme="minorHAnsi"/>
          <w:b/>
          <w:bCs/>
          <w:color w:val="000000" w:themeColor="text1"/>
          <w:lang w:val="en-CA" w:eastAsia="en-CA"/>
        </w:rPr>
        <w:t>Students are not required to purchase textbooks or other learning materials for this</w:t>
      </w:r>
      <w:r>
        <w:rPr>
          <w:rFonts w:ascii="Candara" w:eastAsia="Times New Roman" w:hAnsi="Candara" w:cstheme="minorHAnsi"/>
          <w:b/>
          <w:bCs/>
          <w:color w:val="000000" w:themeColor="text1"/>
          <w:lang w:val="en-CA" w:eastAsia="en-CA"/>
        </w:rPr>
        <w:t xml:space="preserve"> </w:t>
      </w:r>
      <w:r w:rsidRPr="001C4BDC">
        <w:rPr>
          <w:rFonts w:ascii="Candara" w:eastAsia="Times New Roman" w:hAnsi="Candara" w:cstheme="minorHAnsi"/>
          <w:b/>
          <w:bCs/>
          <w:color w:val="000000" w:themeColor="text1"/>
          <w:lang w:val="en-CA" w:eastAsia="en-CA"/>
        </w:rPr>
        <w:t>course.</w:t>
      </w:r>
      <w:r>
        <w:rPr>
          <w:rFonts w:ascii="Candara" w:eastAsia="Times New Roman" w:hAnsi="Candara" w:cstheme="minorHAnsi"/>
          <w:b/>
          <w:bCs/>
          <w:color w:val="000000" w:themeColor="text1"/>
          <w:lang w:val="en-CA" w:eastAsia="en-CA"/>
        </w:rPr>
        <w:t xml:space="preserve"> </w:t>
      </w:r>
      <w:r w:rsidRPr="00104044">
        <w:rPr>
          <w:rFonts w:ascii="Candara" w:eastAsia="Times New Roman" w:hAnsi="Candara" w:cstheme="minorHAnsi"/>
          <w:color w:val="000000" w:themeColor="text1"/>
          <w:lang w:val="en-CA" w:eastAsia="en-CA"/>
        </w:rPr>
        <w:t>Recommended books below are available either online or through the library.</w:t>
      </w:r>
    </w:p>
    <w:p w14:paraId="6883DBB5" w14:textId="77777777" w:rsidR="00FC5CE6" w:rsidRDefault="00FC5CE6" w:rsidP="00FC5CE6">
      <w:pPr>
        <w:widowControl w:val="0"/>
        <w:autoSpaceDE w:val="0"/>
        <w:autoSpaceDN w:val="0"/>
        <w:adjustRightInd w:val="0"/>
        <w:jc w:val="both"/>
        <w:rPr>
          <w:rFonts w:ascii="Candara" w:eastAsia="Calibri" w:hAnsi="Candara" w:cs="Futura"/>
          <w:b/>
          <w:bCs/>
          <w:szCs w:val="22"/>
          <w:lang w:val="en-CA"/>
        </w:rPr>
      </w:pPr>
    </w:p>
    <w:p w14:paraId="2590A212" w14:textId="77777777" w:rsidR="00FC5CE6" w:rsidRDefault="00FC5CE6" w:rsidP="00FC5CE6">
      <w:pPr>
        <w:widowControl w:val="0"/>
        <w:autoSpaceDE w:val="0"/>
        <w:autoSpaceDN w:val="0"/>
        <w:adjustRightInd w:val="0"/>
        <w:jc w:val="both"/>
        <w:rPr>
          <w:rFonts w:ascii="Candara" w:eastAsia="Calibri" w:hAnsi="Candara" w:cs="Futura"/>
          <w:b/>
          <w:bCs/>
          <w:szCs w:val="22"/>
          <w:lang w:val="en-CA"/>
        </w:rPr>
      </w:pPr>
      <w:r>
        <w:rPr>
          <w:rFonts w:ascii="Candara" w:eastAsia="Calibri" w:hAnsi="Candara" w:cs="Futura"/>
          <w:b/>
          <w:bCs/>
          <w:szCs w:val="22"/>
          <w:lang w:val="en-CA"/>
        </w:rPr>
        <w:t>Required Tools</w:t>
      </w:r>
    </w:p>
    <w:p w14:paraId="38A654EC" w14:textId="77777777" w:rsidR="00FC5CE6" w:rsidRPr="00441907" w:rsidRDefault="00FC5CE6" w:rsidP="00FC5CE6">
      <w:pPr>
        <w:widowControl w:val="0"/>
        <w:autoSpaceDE w:val="0"/>
        <w:autoSpaceDN w:val="0"/>
        <w:adjustRightInd w:val="0"/>
        <w:jc w:val="both"/>
        <w:rPr>
          <w:rFonts w:ascii="Candara" w:eastAsia="Calibri" w:hAnsi="Candara" w:cs="Futura"/>
          <w:b/>
          <w:bCs/>
          <w:szCs w:val="22"/>
          <w:lang w:val="en-CA"/>
        </w:rPr>
      </w:pPr>
      <w:r w:rsidRPr="00441907">
        <w:rPr>
          <w:rFonts w:ascii="Candara" w:hAnsi="Candara"/>
          <w:lang w:val="en-CA"/>
        </w:rPr>
        <w:t xml:space="preserve">Students are expected to have regular access to a computer with spreadsheet software (e.g., Microsoft Excel) for data handling, graphical representation, and basic geochemical calculations. </w:t>
      </w:r>
      <w:r w:rsidRPr="00FC5CE6">
        <w:rPr>
          <w:rFonts w:ascii="Candara" w:hAnsi="Candara"/>
          <w:lang w:val="en-CA"/>
        </w:rPr>
        <w:t>No advanced programming skills are required.</w:t>
      </w:r>
    </w:p>
    <w:p w14:paraId="2EA9264C" w14:textId="77777777" w:rsidR="00FC5CE6" w:rsidRDefault="00FC5CE6" w:rsidP="00FC5CE6">
      <w:pPr>
        <w:jc w:val="both"/>
        <w:rPr>
          <w:rFonts w:ascii="Candara" w:hAnsi="Candara"/>
          <w:b/>
          <w:bCs/>
          <w:color w:val="C00000"/>
          <w:sz w:val="28"/>
          <w:szCs w:val="28"/>
          <w:lang w:val="en-CA"/>
        </w:rPr>
      </w:pPr>
    </w:p>
    <w:p w14:paraId="54F24182" w14:textId="77777777" w:rsidR="00FC5CE6" w:rsidRDefault="00FC5CE6" w:rsidP="00FC5CE6">
      <w:pPr>
        <w:widowControl w:val="0"/>
        <w:autoSpaceDE w:val="0"/>
        <w:autoSpaceDN w:val="0"/>
        <w:adjustRightInd w:val="0"/>
        <w:jc w:val="both"/>
        <w:rPr>
          <w:rFonts w:ascii="Candara" w:eastAsia="Calibri" w:hAnsi="Candara" w:cs="Futura"/>
          <w:b/>
          <w:bCs/>
          <w:szCs w:val="22"/>
          <w:lang w:val="en-CA"/>
        </w:rPr>
      </w:pPr>
      <w:r w:rsidRPr="00CC77AD">
        <w:rPr>
          <w:rFonts w:ascii="Candara" w:eastAsia="Calibri" w:hAnsi="Candara" w:cs="Futura"/>
          <w:b/>
          <w:bCs/>
          <w:szCs w:val="22"/>
          <w:lang w:val="en-CA"/>
        </w:rPr>
        <w:t>Brightspace</w:t>
      </w:r>
    </w:p>
    <w:p w14:paraId="6CC80625" w14:textId="77777777" w:rsidR="00FC5CE6" w:rsidRPr="00AD27FE" w:rsidRDefault="00FC5CE6" w:rsidP="00FC5CE6">
      <w:pPr>
        <w:widowControl w:val="0"/>
        <w:autoSpaceDE w:val="0"/>
        <w:autoSpaceDN w:val="0"/>
        <w:adjustRightInd w:val="0"/>
        <w:jc w:val="both"/>
        <w:rPr>
          <w:rFonts w:ascii="Candara" w:hAnsi="Candara" w:cs="Futura Medium"/>
          <w:lang w:val="en-CA"/>
        </w:rPr>
      </w:pPr>
      <w:r w:rsidRPr="00AD27FE">
        <w:rPr>
          <w:rFonts w:ascii="Candara" w:eastAsia="Calibri" w:hAnsi="Candara" w:cs="Futura Medium"/>
          <w:lang w:val="en-CA"/>
        </w:rPr>
        <w:t>Course</w:t>
      </w:r>
      <w:r w:rsidRPr="00AD27FE">
        <w:rPr>
          <w:rFonts w:ascii="Candara" w:hAnsi="Candara" w:cs="Futura Medium"/>
          <w:lang w:val="en-CA"/>
        </w:rPr>
        <w:t xml:space="preserve"> </w:t>
      </w:r>
      <w:r w:rsidRPr="00AD27FE">
        <w:rPr>
          <w:rFonts w:ascii="Candara" w:eastAsia="Calibri" w:hAnsi="Candara" w:cs="Futura Medium"/>
          <w:lang w:val="en-CA"/>
        </w:rPr>
        <w:t>lecture</w:t>
      </w:r>
      <w:r w:rsidRPr="00AD27FE">
        <w:rPr>
          <w:rFonts w:ascii="Candara" w:hAnsi="Candara" w:cs="Futura Medium"/>
          <w:lang w:val="en-CA"/>
        </w:rPr>
        <w:t xml:space="preserve"> </w:t>
      </w:r>
      <w:r w:rsidRPr="00AD27FE">
        <w:rPr>
          <w:rFonts w:ascii="Candara" w:eastAsia="Calibri" w:hAnsi="Candara" w:cs="Futura Medium"/>
          <w:lang w:val="en-CA"/>
        </w:rPr>
        <w:t>slides</w:t>
      </w:r>
      <w:r w:rsidRPr="00AD27FE">
        <w:rPr>
          <w:rFonts w:ascii="Candara" w:hAnsi="Candara" w:cs="Futura Medium"/>
          <w:lang w:val="en-CA"/>
        </w:rPr>
        <w:t xml:space="preserve"> </w:t>
      </w:r>
      <w:r w:rsidRPr="00AD27FE">
        <w:rPr>
          <w:rFonts w:ascii="Candara" w:eastAsia="Calibri" w:hAnsi="Candara" w:cs="Futura Medium"/>
          <w:lang w:val="en-CA"/>
        </w:rPr>
        <w:t>and</w:t>
      </w:r>
      <w:r w:rsidRPr="00AD27FE">
        <w:rPr>
          <w:rFonts w:ascii="Candara" w:hAnsi="Candara" w:cs="Futura Medium"/>
          <w:lang w:val="en-CA"/>
        </w:rPr>
        <w:t xml:space="preserve"> </w:t>
      </w:r>
      <w:r w:rsidRPr="00AD27FE">
        <w:rPr>
          <w:rFonts w:ascii="Candara" w:eastAsia="Calibri" w:hAnsi="Candara" w:cs="Futura Medium"/>
          <w:lang w:val="en-CA"/>
        </w:rPr>
        <w:t>labs (assignments)</w:t>
      </w:r>
      <w:r w:rsidRPr="00AD27FE">
        <w:rPr>
          <w:rFonts w:ascii="Candara" w:hAnsi="Candara" w:cs="Futura Medium"/>
          <w:lang w:val="en-CA"/>
        </w:rPr>
        <w:t xml:space="preserve"> </w:t>
      </w:r>
      <w:r w:rsidRPr="00AD27FE">
        <w:rPr>
          <w:rFonts w:ascii="Candara" w:eastAsia="Calibri" w:hAnsi="Candara" w:cs="Futura Medium"/>
          <w:lang w:val="en-CA"/>
        </w:rPr>
        <w:t>will</w:t>
      </w:r>
      <w:r w:rsidRPr="00AD27FE">
        <w:rPr>
          <w:rFonts w:ascii="Candara" w:hAnsi="Candara" w:cs="Futura Medium"/>
          <w:lang w:val="en-CA"/>
        </w:rPr>
        <w:t xml:space="preserve"> </w:t>
      </w:r>
      <w:r w:rsidRPr="00AD27FE">
        <w:rPr>
          <w:rFonts w:ascii="Candara" w:eastAsia="Calibri" w:hAnsi="Candara" w:cs="Futura Medium"/>
          <w:lang w:val="en-CA"/>
        </w:rPr>
        <w:t>be</w:t>
      </w:r>
      <w:r w:rsidRPr="00AD27FE">
        <w:rPr>
          <w:rFonts w:ascii="Candara" w:hAnsi="Candara" w:cs="Futura Medium"/>
          <w:lang w:val="en-CA"/>
        </w:rPr>
        <w:t xml:space="preserve"> </w:t>
      </w:r>
      <w:r w:rsidRPr="00AD27FE">
        <w:rPr>
          <w:rFonts w:ascii="Candara" w:eastAsia="Calibri" w:hAnsi="Candara" w:cs="Futura Medium"/>
          <w:lang w:val="en-CA"/>
        </w:rPr>
        <w:t>posted</w:t>
      </w:r>
      <w:r w:rsidRPr="00AD27FE">
        <w:rPr>
          <w:rFonts w:ascii="Candara" w:hAnsi="Candara" w:cs="Futura Medium"/>
          <w:lang w:val="en-CA"/>
        </w:rPr>
        <w:t xml:space="preserve"> </w:t>
      </w:r>
      <w:r w:rsidRPr="00AD27FE">
        <w:rPr>
          <w:rFonts w:ascii="Candara" w:eastAsia="Calibri" w:hAnsi="Candara" w:cs="Futura Medium"/>
          <w:lang w:val="en-CA"/>
        </w:rPr>
        <w:t>on</w:t>
      </w:r>
      <w:r w:rsidRPr="00AD27FE">
        <w:rPr>
          <w:rFonts w:ascii="Candara" w:hAnsi="Candara" w:cs="Futura Medium"/>
          <w:lang w:val="en-CA"/>
        </w:rPr>
        <w:t xml:space="preserve"> </w:t>
      </w:r>
      <w:r w:rsidRPr="00AD27FE">
        <w:rPr>
          <w:rFonts w:ascii="Candara" w:eastAsia="Calibri" w:hAnsi="Candara" w:cs="Futura Medium"/>
          <w:lang w:val="en-CA"/>
        </w:rPr>
        <w:t>Brightspace</w:t>
      </w:r>
      <w:r w:rsidRPr="00AD27FE">
        <w:rPr>
          <w:rFonts w:ascii="Candara" w:hAnsi="Candara" w:cs="Futura Medium"/>
          <w:lang w:val="en-CA"/>
        </w:rPr>
        <w:t xml:space="preserve">. </w:t>
      </w:r>
      <w:r w:rsidRPr="00AD27FE">
        <w:rPr>
          <w:rFonts w:ascii="Candara" w:eastAsia="Calibri" w:hAnsi="Candara" w:cs="Futura Medium"/>
          <w:lang w:val="en-CA"/>
        </w:rPr>
        <w:t>All</w:t>
      </w:r>
      <w:r w:rsidRPr="00AD27FE">
        <w:rPr>
          <w:rFonts w:ascii="Candara" w:hAnsi="Candara" w:cs="Futura Medium"/>
          <w:lang w:val="en-CA"/>
        </w:rPr>
        <w:t xml:space="preserve"> </w:t>
      </w:r>
      <w:r w:rsidRPr="00AD27FE">
        <w:rPr>
          <w:rFonts w:ascii="Candara" w:eastAsia="Calibri" w:hAnsi="Candara" w:cs="Futura Medium"/>
          <w:lang w:val="en-CA"/>
        </w:rPr>
        <w:t>information</w:t>
      </w:r>
      <w:r w:rsidRPr="00AD27FE">
        <w:rPr>
          <w:rFonts w:ascii="Candara" w:hAnsi="Candara" w:cs="Futura Medium"/>
          <w:lang w:val="en-CA"/>
        </w:rPr>
        <w:t xml:space="preserve"> </w:t>
      </w:r>
      <w:r w:rsidRPr="00AD27FE">
        <w:rPr>
          <w:rFonts w:ascii="Candara" w:eastAsia="Calibri" w:hAnsi="Candara" w:cs="Futura Medium"/>
          <w:lang w:val="en-CA"/>
        </w:rPr>
        <w:t>concerning</w:t>
      </w:r>
      <w:r w:rsidRPr="00AD27FE">
        <w:rPr>
          <w:rFonts w:ascii="Candara" w:hAnsi="Candara" w:cs="Futura Medium"/>
          <w:lang w:val="en-CA"/>
        </w:rPr>
        <w:t xml:space="preserve"> </w:t>
      </w:r>
      <w:r w:rsidRPr="00AD27FE">
        <w:rPr>
          <w:rFonts w:ascii="Candara" w:eastAsia="Calibri" w:hAnsi="Candara" w:cs="Futura Medium"/>
          <w:lang w:val="en-CA"/>
        </w:rPr>
        <w:t>the</w:t>
      </w:r>
      <w:r w:rsidRPr="00AD27FE">
        <w:rPr>
          <w:rFonts w:ascii="Candara" w:hAnsi="Candara" w:cs="Futura Medium"/>
          <w:lang w:val="en-CA"/>
        </w:rPr>
        <w:t xml:space="preserve"> </w:t>
      </w:r>
      <w:r w:rsidRPr="00AD27FE">
        <w:rPr>
          <w:rFonts w:ascii="Candara" w:eastAsia="Calibri" w:hAnsi="Candara" w:cs="Futura Medium"/>
          <w:lang w:val="en-CA"/>
        </w:rPr>
        <w:t>course,</w:t>
      </w:r>
      <w:r w:rsidRPr="00AD27FE">
        <w:rPr>
          <w:rFonts w:ascii="Candara" w:hAnsi="Candara" w:cs="Futura Medium"/>
          <w:lang w:val="en-CA"/>
        </w:rPr>
        <w:t xml:space="preserve"> </w:t>
      </w:r>
      <w:r w:rsidRPr="00AD27FE">
        <w:rPr>
          <w:rFonts w:ascii="Candara" w:eastAsia="Calibri" w:hAnsi="Candara" w:cs="Futura Medium"/>
          <w:lang w:val="en-CA"/>
        </w:rPr>
        <w:t>including</w:t>
      </w:r>
      <w:r w:rsidRPr="00AD27FE">
        <w:rPr>
          <w:rFonts w:ascii="Candara" w:hAnsi="Candara" w:cs="Futura Medium"/>
          <w:lang w:val="en-CA"/>
        </w:rPr>
        <w:t xml:space="preserve"> </w:t>
      </w:r>
      <w:r w:rsidRPr="00AD27FE">
        <w:rPr>
          <w:rFonts w:ascii="Candara" w:eastAsia="Calibri" w:hAnsi="Candara" w:cs="Futura Medium"/>
          <w:lang w:val="en-CA"/>
        </w:rPr>
        <w:t>assignments,</w:t>
      </w:r>
      <w:r w:rsidRPr="00AD27FE">
        <w:rPr>
          <w:rFonts w:ascii="Candara" w:hAnsi="Candara" w:cs="Futura Medium"/>
          <w:lang w:val="en-CA"/>
        </w:rPr>
        <w:t xml:space="preserve"> </w:t>
      </w:r>
      <w:r w:rsidRPr="00AD27FE">
        <w:rPr>
          <w:rFonts w:ascii="Candara" w:eastAsia="Calibri" w:hAnsi="Candara" w:cs="Futura Medium"/>
          <w:lang w:val="en-CA"/>
        </w:rPr>
        <w:t>will</w:t>
      </w:r>
      <w:r w:rsidRPr="00AD27FE">
        <w:rPr>
          <w:rFonts w:ascii="Candara" w:hAnsi="Candara" w:cs="Futura Medium"/>
          <w:lang w:val="en-CA"/>
        </w:rPr>
        <w:t xml:space="preserve"> </w:t>
      </w:r>
      <w:r w:rsidRPr="00AD27FE">
        <w:rPr>
          <w:rFonts w:ascii="Candara" w:eastAsia="Calibri" w:hAnsi="Candara" w:cs="Futura Medium"/>
          <w:lang w:val="en-CA"/>
        </w:rPr>
        <w:t>also</w:t>
      </w:r>
      <w:r w:rsidRPr="00AD27FE">
        <w:rPr>
          <w:rFonts w:ascii="Candara" w:hAnsi="Candara" w:cs="Futura Medium"/>
          <w:lang w:val="en-CA"/>
        </w:rPr>
        <w:t xml:space="preserve"> </w:t>
      </w:r>
      <w:r w:rsidRPr="00AD27FE">
        <w:rPr>
          <w:rFonts w:ascii="Candara" w:eastAsia="Calibri" w:hAnsi="Candara" w:cs="Futura Medium"/>
          <w:lang w:val="en-CA"/>
        </w:rPr>
        <w:t>be</w:t>
      </w:r>
      <w:r w:rsidRPr="00AD27FE">
        <w:rPr>
          <w:rFonts w:ascii="Candara" w:hAnsi="Candara" w:cs="Futura Medium"/>
          <w:lang w:val="en-CA"/>
        </w:rPr>
        <w:t xml:space="preserve"> </w:t>
      </w:r>
      <w:r w:rsidRPr="00AD27FE">
        <w:rPr>
          <w:rFonts w:ascii="Candara" w:eastAsia="Calibri" w:hAnsi="Candara" w:cs="Futura Medium"/>
          <w:lang w:val="en-CA"/>
        </w:rPr>
        <w:t>posted</w:t>
      </w:r>
      <w:r w:rsidRPr="00AD27FE">
        <w:rPr>
          <w:rFonts w:ascii="Candara" w:hAnsi="Candara" w:cs="Futura Medium"/>
          <w:lang w:val="en-CA"/>
        </w:rPr>
        <w:t xml:space="preserve"> </w:t>
      </w:r>
      <w:r w:rsidRPr="00AD27FE">
        <w:rPr>
          <w:rFonts w:ascii="Candara" w:eastAsia="Calibri" w:hAnsi="Candara" w:cs="Futura Medium"/>
          <w:lang w:val="en-CA"/>
        </w:rPr>
        <w:t>on</w:t>
      </w:r>
      <w:r w:rsidRPr="00AD27FE">
        <w:rPr>
          <w:rFonts w:ascii="Candara" w:hAnsi="Candara" w:cs="Futura Medium"/>
          <w:lang w:val="en-CA"/>
        </w:rPr>
        <w:t xml:space="preserve"> </w:t>
      </w:r>
      <w:r w:rsidRPr="00AD27FE">
        <w:rPr>
          <w:rFonts w:ascii="Candara" w:eastAsia="Calibri" w:hAnsi="Candara" w:cs="Futura Medium"/>
          <w:lang w:val="en-CA"/>
        </w:rPr>
        <w:t>the</w:t>
      </w:r>
      <w:r w:rsidRPr="00AD27FE">
        <w:rPr>
          <w:rFonts w:ascii="Candara" w:hAnsi="Candara" w:cs="Futura Medium"/>
          <w:lang w:val="en-CA"/>
        </w:rPr>
        <w:t xml:space="preserve"> </w:t>
      </w:r>
      <w:r w:rsidRPr="00AD27FE">
        <w:rPr>
          <w:rFonts w:ascii="Candara" w:eastAsia="Calibri" w:hAnsi="Candara" w:cs="Futura Medium"/>
          <w:lang w:val="en-CA"/>
        </w:rPr>
        <w:t>site</w:t>
      </w:r>
      <w:r w:rsidRPr="00AD27FE">
        <w:rPr>
          <w:rFonts w:ascii="Candara" w:hAnsi="Candara" w:cs="Futura Medium"/>
          <w:lang w:val="en-CA"/>
        </w:rPr>
        <w:t xml:space="preserve">. </w:t>
      </w:r>
      <w:r w:rsidRPr="00AD27FE">
        <w:rPr>
          <w:rFonts w:ascii="Candara" w:eastAsia="Calibri" w:hAnsi="Candara" w:cs="Futura Medium"/>
          <w:lang w:val="en-CA"/>
        </w:rPr>
        <w:t>Note</w:t>
      </w:r>
      <w:r w:rsidRPr="00AD27FE">
        <w:rPr>
          <w:rFonts w:ascii="Candara" w:hAnsi="Candara" w:cs="Futura Medium"/>
          <w:lang w:val="en-CA"/>
        </w:rPr>
        <w:t xml:space="preserve"> </w:t>
      </w:r>
      <w:r w:rsidRPr="00AD27FE">
        <w:rPr>
          <w:rFonts w:ascii="Candara" w:eastAsia="Calibri" w:hAnsi="Candara" w:cs="Futura Medium"/>
          <w:lang w:val="en-CA"/>
        </w:rPr>
        <w:t>that</w:t>
      </w:r>
      <w:r w:rsidRPr="00AD27FE">
        <w:rPr>
          <w:rFonts w:ascii="Candara" w:hAnsi="Candara" w:cs="Futura Medium"/>
          <w:lang w:val="en-CA"/>
        </w:rPr>
        <w:t xml:space="preserve"> </w:t>
      </w:r>
      <w:r w:rsidRPr="00AD27FE">
        <w:rPr>
          <w:rFonts w:ascii="Candara" w:eastAsia="Calibri" w:hAnsi="Candara" w:cs="Futura Medium"/>
          <w:lang w:val="en-CA"/>
        </w:rPr>
        <w:t>posting</w:t>
      </w:r>
      <w:r w:rsidRPr="00AD27FE">
        <w:rPr>
          <w:rFonts w:ascii="Candara" w:hAnsi="Candara" w:cs="Futura Medium"/>
          <w:lang w:val="en-CA"/>
        </w:rPr>
        <w:t xml:space="preserve"> </w:t>
      </w:r>
      <w:r w:rsidRPr="00AD27FE">
        <w:rPr>
          <w:rFonts w:ascii="Candara" w:eastAsia="Calibri" w:hAnsi="Candara" w:cs="Futura Medium"/>
          <w:lang w:val="en-CA"/>
        </w:rPr>
        <w:t>of</w:t>
      </w:r>
      <w:r w:rsidRPr="00AD27FE">
        <w:rPr>
          <w:rFonts w:ascii="Candara" w:hAnsi="Candara" w:cs="Futura Medium"/>
          <w:lang w:val="en-CA"/>
        </w:rPr>
        <w:t xml:space="preserve"> </w:t>
      </w:r>
      <w:r w:rsidRPr="00AD27FE">
        <w:rPr>
          <w:rFonts w:ascii="Candara" w:eastAsia="Calibri" w:hAnsi="Candara" w:cs="Futura Medium"/>
          <w:lang w:val="en-CA"/>
        </w:rPr>
        <w:t>pdf</w:t>
      </w:r>
      <w:r w:rsidRPr="00AD27FE">
        <w:rPr>
          <w:rFonts w:ascii="Candara" w:hAnsi="Candara" w:cs="Futura Medium"/>
          <w:lang w:val="en-CA"/>
        </w:rPr>
        <w:t xml:space="preserve"> </w:t>
      </w:r>
      <w:r w:rsidRPr="00AD27FE">
        <w:rPr>
          <w:rFonts w:ascii="Candara" w:eastAsia="Calibri" w:hAnsi="Candara" w:cs="Futura Medium"/>
          <w:lang w:val="en-CA"/>
        </w:rPr>
        <w:t>copies</w:t>
      </w:r>
      <w:r w:rsidRPr="00AD27FE">
        <w:rPr>
          <w:rFonts w:ascii="Candara" w:hAnsi="Candara" w:cs="Futura Medium"/>
          <w:lang w:val="en-CA"/>
        </w:rPr>
        <w:t xml:space="preserve"> </w:t>
      </w:r>
      <w:r w:rsidRPr="00AD27FE">
        <w:rPr>
          <w:rFonts w:ascii="Candara" w:eastAsia="Calibri" w:hAnsi="Candara" w:cs="Futura Medium"/>
          <w:lang w:val="en-CA"/>
        </w:rPr>
        <w:t>of</w:t>
      </w:r>
      <w:r w:rsidRPr="00AD27FE">
        <w:rPr>
          <w:rFonts w:ascii="Candara" w:hAnsi="Candara" w:cs="Futura Medium"/>
          <w:lang w:val="en-CA"/>
        </w:rPr>
        <w:t xml:space="preserve"> </w:t>
      </w:r>
      <w:r w:rsidRPr="00AD27FE">
        <w:rPr>
          <w:rFonts w:ascii="Candara" w:eastAsia="Calibri" w:hAnsi="Candara" w:cs="Futura Medium"/>
          <w:lang w:val="en-CA"/>
        </w:rPr>
        <w:t>journal</w:t>
      </w:r>
      <w:r w:rsidRPr="00AD27FE">
        <w:rPr>
          <w:rFonts w:ascii="Candara" w:hAnsi="Candara" w:cs="Futura Medium"/>
          <w:lang w:val="en-CA"/>
        </w:rPr>
        <w:t xml:space="preserve"> </w:t>
      </w:r>
      <w:r w:rsidRPr="00AD27FE">
        <w:rPr>
          <w:rFonts w:ascii="Candara" w:eastAsia="Calibri" w:hAnsi="Candara" w:cs="Futura Medium"/>
          <w:lang w:val="en-CA"/>
        </w:rPr>
        <w:t>articles</w:t>
      </w:r>
      <w:r w:rsidRPr="00AD27FE">
        <w:rPr>
          <w:rFonts w:ascii="Candara" w:hAnsi="Candara" w:cs="Futura Medium"/>
          <w:lang w:val="en-CA"/>
        </w:rPr>
        <w:t xml:space="preserve"> </w:t>
      </w:r>
      <w:r w:rsidRPr="00AD27FE">
        <w:rPr>
          <w:rFonts w:ascii="Candara" w:eastAsia="Calibri" w:hAnsi="Candara" w:cs="Futura Medium"/>
          <w:lang w:val="en-CA"/>
        </w:rPr>
        <w:t>on</w:t>
      </w:r>
      <w:r w:rsidRPr="00AD27FE">
        <w:rPr>
          <w:rFonts w:ascii="Candara" w:hAnsi="Candara" w:cs="Futura Medium"/>
          <w:lang w:val="en-CA"/>
        </w:rPr>
        <w:t xml:space="preserve"> </w:t>
      </w:r>
      <w:r w:rsidRPr="00AD27FE">
        <w:rPr>
          <w:rFonts w:ascii="Candara" w:eastAsia="Calibri" w:hAnsi="Candara" w:cs="Futura Medium"/>
          <w:lang w:val="en-CA"/>
        </w:rPr>
        <w:t>Brightspace</w:t>
      </w:r>
      <w:r w:rsidRPr="00AD27FE">
        <w:rPr>
          <w:rFonts w:ascii="Candara" w:hAnsi="Candara" w:cs="Futura Medium"/>
          <w:lang w:val="en-CA"/>
        </w:rPr>
        <w:t xml:space="preserve"> </w:t>
      </w:r>
      <w:r w:rsidRPr="00AD27FE">
        <w:rPr>
          <w:rFonts w:ascii="Candara" w:eastAsia="Calibri" w:hAnsi="Candara" w:cs="Futura Medium"/>
          <w:lang w:val="en-CA"/>
        </w:rPr>
        <w:t>is</w:t>
      </w:r>
      <w:r w:rsidRPr="00AD27FE">
        <w:rPr>
          <w:rFonts w:ascii="Candara" w:hAnsi="Candara" w:cs="Futura Medium"/>
          <w:lang w:val="en-CA"/>
        </w:rPr>
        <w:t xml:space="preserve"> </w:t>
      </w:r>
      <w:r w:rsidRPr="00AD27FE">
        <w:rPr>
          <w:rFonts w:ascii="Candara" w:eastAsia="Calibri" w:hAnsi="Candara" w:cs="Futura Medium"/>
          <w:lang w:val="en-CA"/>
        </w:rPr>
        <w:t>a</w:t>
      </w:r>
      <w:r w:rsidRPr="00AD27FE">
        <w:rPr>
          <w:rFonts w:ascii="Candara" w:hAnsi="Candara" w:cs="Futura Medium"/>
          <w:lang w:val="en-CA"/>
        </w:rPr>
        <w:t xml:space="preserve"> </w:t>
      </w:r>
      <w:r w:rsidRPr="00AD27FE">
        <w:rPr>
          <w:rFonts w:ascii="Candara" w:eastAsia="Calibri" w:hAnsi="Candara" w:cs="Futura Medium"/>
          <w:lang w:val="en-CA"/>
        </w:rPr>
        <w:t>violation</w:t>
      </w:r>
      <w:r w:rsidRPr="00AD27FE">
        <w:rPr>
          <w:rFonts w:ascii="Candara" w:hAnsi="Candara" w:cs="Futura Medium"/>
          <w:lang w:val="en-CA"/>
        </w:rPr>
        <w:t xml:space="preserve"> </w:t>
      </w:r>
      <w:r w:rsidRPr="00AD27FE">
        <w:rPr>
          <w:rFonts w:ascii="Candara" w:eastAsia="Calibri" w:hAnsi="Candara" w:cs="Futura Medium"/>
          <w:lang w:val="en-CA"/>
        </w:rPr>
        <w:t>of</w:t>
      </w:r>
      <w:r w:rsidRPr="00AD27FE">
        <w:rPr>
          <w:rFonts w:ascii="Candara" w:hAnsi="Candara" w:cs="Futura Medium"/>
          <w:lang w:val="en-CA"/>
        </w:rPr>
        <w:t xml:space="preserve"> </w:t>
      </w:r>
      <w:r w:rsidRPr="00AD27FE">
        <w:rPr>
          <w:rFonts w:ascii="Candara" w:eastAsia="Calibri" w:hAnsi="Candara" w:cs="Futura Medium"/>
          <w:lang w:val="en-CA"/>
        </w:rPr>
        <w:t>copyright</w:t>
      </w:r>
      <w:r w:rsidRPr="00AD27FE">
        <w:rPr>
          <w:rFonts w:ascii="Candara" w:hAnsi="Candara" w:cs="Futura Medium"/>
          <w:lang w:val="en-CA"/>
        </w:rPr>
        <w:t xml:space="preserve"> </w:t>
      </w:r>
      <w:r w:rsidRPr="00AD27FE">
        <w:rPr>
          <w:rFonts w:ascii="Candara" w:eastAsia="Calibri" w:hAnsi="Candara" w:cs="Futura Medium"/>
          <w:lang w:val="en-CA"/>
        </w:rPr>
        <w:t>regulations</w:t>
      </w:r>
      <w:r w:rsidRPr="00AD27FE">
        <w:rPr>
          <w:rFonts w:ascii="Candara" w:hAnsi="Candara" w:cs="Futura Medium"/>
          <w:lang w:val="en-CA"/>
        </w:rPr>
        <w:t xml:space="preserve">. </w:t>
      </w:r>
      <w:r w:rsidRPr="00AD27FE">
        <w:rPr>
          <w:rFonts w:ascii="Candara" w:eastAsia="Calibri" w:hAnsi="Candara" w:cs="Futura Medium"/>
          <w:lang w:val="en-CA"/>
        </w:rPr>
        <w:t>However,</w:t>
      </w:r>
      <w:r w:rsidRPr="00AD27FE">
        <w:rPr>
          <w:rFonts w:ascii="Candara" w:hAnsi="Candara" w:cs="Futura Medium"/>
          <w:lang w:val="en-CA"/>
        </w:rPr>
        <w:t xml:space="preserve"> </w:t>
      </w:r>
      <w:r w:rsidRPr="00AD27FE">
        <w:rPr>
          <w:rFonts w:ascii="Candara" w:eastAsia="Calibri" w:hAnsi="Candara" w:cs="Futura Medium"/>
          <w:lang w:val="en-CA"/>
        </w:rPr>
        <w:t>all</w:t>
      </w:r>
      <w:r w:rsidRPr="00AD27FE">
        <w:rPr>
          <w:rFonts w:ascii="Candara" w:hAnsi="Candara" w:cs="Futura Medium"/>
          <w:lang w:val="en-CA"/>
        </w:rPr>
        <w:t xml:space="preserve"> </w:t>
      </w:r>
      <w:r w:rsidRPr="00AD27FE">
        <w:rPr>
          <w:rFonts w:ascii="Candara" w:eastAsia="Calibri" w:hAnsi="Candara" w:cs="Futura Medium"/>
          <w:lang w:val="en-CA"/>
        </w:rPr>
        <w:t>students</w:t>
      </w:r>
      <w:r w:rsidRPr="00AD27FE">
        <w:rPr>
          <w:rFonts w:ascii="Candara" w:hAnsi="Candara" w:cs="Futura Medium"/>
          <w:lang w:val="en-CA"/>
        </w:rPr>
        <w:t xml:space="preserve"> </w:t>
      </w:r>
      <w:r w:rsidRPr="00AD27FE">
        <w:rPr>
          <w:rFonts w:ascii="Candara" w:eastAsia="Calibri" w:hAnsi="Candara" w:cs="Futura Medium"/>
          <w:lang w:val="en-CA"/>
        </w:rPr>
        <w:t>have</w:t>
      </w:r>
      <w:r w:rsidRPr="00AD27FE">
        <w:rPr>
          <w:rFonts w:ascii="Candara" w:hAnsi="Candara" w:cs="Futura Medium"/>
          <w:lang w:val="en-CA"/>
        </w:rPr>
        <w:t xml:space="preserve"> </w:t>
      </w:r>
      <w:r w:rsidRPr="00AD27FE">
        <w:rPr>
          <w:rFonts w:ascii="Candara" w:eastAsia="Calibri" w:hAnsi="Candara" w:cs="Futura Medium"/>
          <w:lang w:val="en-CA"/>
        </w:rPr>
        <w:t>access</w:t>
      </w:r>
      <w:r w:rsidRPr="00AD27FE">
        <w:rPr>
          <w:rFonts w:ascii="Candara" w:hAnsi="Candara" w:cs="Futura Medium"/>
          <w:lang w:val="en-CA"/>
        </w:rPr>
        <w:t xml:space="preserve"> </w:t>
      </w:r>
      <w:r w:rsidRPr="00AD27FE">
        <w:rPr>
          <w:rFonts w:ascii="Candara" w:eastAsia="Calibri" w:hAnsi="Candara" w:cs="Futura Medium"/>
          <w:lang w:val="en-CA"/>
        </w:rPr>
        <w:t>to</w:t>
      </w:r>
      <w:r w:rsidRPr="00AD27FE">
        <w:rPr>
          <w:rFonts w:ascii="Candara" w:hAnsi="Candara" w:cs="Futura Medium"/>
          <w:lang w:val="en-CA"/>
        </w:rPr>
        <w:t xml:space="preserve"> </w:t>
      </w:r>
      <w:r w:rsidRPr="00AD27FE">
        <w:rPr>
          <w:rFonts w:ascii="Candara" w:eastAsia="Calibri" w:hAnsi="Candara" w:cs="Futura Medium"/>
          <w:lang w:val="en-CA"/>
        </w:rPr>
        <w:t>journal</w:t>
      </w:r>
      <w:r w:rsidRPr="00AD27FE">
        <w:rPr>
          <w:rFonts w:ascii="Candara" w:hAnsi="Candara" w:cs="Futura Medium"/>
          <w:lang w:val="en-CA"/>
        </w:rPr>
        <w:t xml:space="preserve"> </w:t>
      </w:r>
      <w:r w:rsidRPr="00AD27FE">
        <w:rPr>
          <w:rFonts w:ascii="Candara" w:eastAsia="Calibri" w:hAnsi="Candara" w:cs="Futura Medium"/>
          <w:lang w:val="en-CA"/>
        </w:rPr>
        <w:t>articles</w:t>
      </w:r>
      <w:r w:rsidRPr="00AD27FE">
        <w:rPr>
          <w:rFonts w:ascii="Candara" w:hAnsi="Candara" w:cs="Futura Medium"/>
          <w:lang w:val="en-CA"/>
        </w:rPr>
        <w:t xml:space="preserve"> </w:t>
      </w:r>
      <w:r w:rsidRPr="00AD27FE">
        <w:rPr>
          <w:rFonts w:ascii="Candara" w:eastAsia="Calibri" w:hAnsi="Candara" w:cs="Futura Medium"/>
          <w:lang w:val="en-CA"/>
        </w:rPr>
        <w:t>via</w:t>
      </w:r>
      <w:r w:rsidRPr="00AD27FE">
        <w:rPr>
          <w:rFonts w:ascii="Candara" w:hAnsi="Candara" w:cs="Futura Medium"/>
          <w:lang w:val="en-CA"/>
        </w:rPr>
        <w:t xml:space="preserve"> </w:t>
      </w:r>
      <w:r w:rsidRPr="00AD27FE">
        <w:rPr>
          <w:rFonts w:ascii="Candara" w:eastAsia="Calibri" w:hAnsi="Candara" w:cs="Futura Medium"/>
          <w:lang w:val="en-CA"/>
        </w:rPr>
        <w:t>the</w:t>
      </w:r>
      <w:r w:rsidRPr="00AD27FE">
        <w:rPr>
          <w:rFonts w:ascii="Candara" w:hAnsi="Candara" w:cs="Futura Medium"/>
          <w:lang w:val="en-CA"/>
        </w:rPr>
        <w:t xml:space="preserve"> </w:t>
      </w:r>
      <w:r w:rsidRPr="00AD27FE">
        <w:rPr>
          <w:rFonts w:ascii="Candara" w:eastAsia="Calibri" w:hAnsi="Candara" w:cs="Futura Medium"/>
          <w:lang w:val="en-CA"/>
        </w:rPr>
        <w:t>library</w:t>
      </w:r>
      <w:r w:rsidRPr="00AD27FE">
        <w:rPr>
          <w:rFonts w:ascii="Candara" w:hAnsi="Candara" w:cs="Futura Medium"/>
          <w:lang w:val="en-CA"/>
        </w:rPr>
        <w:t xml:space="preserve"> </w:t>
      </w:r>
      <w:r w:rsidRPr="00AD27FE">
        <w:rPr>
          <w:rFonts w:ascii="Candara" w:eastAsia="Calibri" w:hAnsi="Candara" w:cs="Futura Medium"/>
          <w:lang w:val="en-CA"/>
        </w:rPr>
        <w:t>electronic</w:t>
      </w:r>
      <w:r w:rsidRPr="00AD27FE">
        <w:rPr>
          <w:rFonts w:ascii="Candara" w:hAnsi="Candara" w:cs="Futura Medium"/>
          <w:lang w:val="en-CA"/>
        </w:rPr>
        <w:t xml:space="preserve"> </w:t>
      </w:r>
      <w:r w:rsidRPr="00AD27FE">
        <w:rPr>
          <w:rFonts w:ascii="Candara" w:eastAsia="Calibri" w:hAnsi="Candara" w:cs="Futura Medium"/>
          <w:lang w:val="en-CA"/>
        </w:rPr>
        <w:t>subscriptions,</w:t>
      </w:r>
      <w:r w:rsidRPr="00AD27FE">
        <w:rPr>
          <w:rFonts w:ascii="Candara" w:hAnsi="Candara" w:cs="Futura Medium"/>
          <w:lang w:val="en-CA"/>
        </w:rPr>
        <w:t xml:space="preserve"> </w:t>
      </w:r>
      <w:r w:rsidRPr="00AD27FE">
        <w:rPr>
          <w:rFonts w:ascii="Candara" w:eastAsia="Calibri" w:hAnsi="Candara" w:cs="Futura Medium"/>
          <w:lang w:val="en-CA"/>
        </w:rPr>
        <w:t>and</w:t>
      </w:r>
      <w:r w:rsidRPr="00AD27FE">
        <w:rPr>
          <w:rFonts w:ascii="Candara" w:hAnsi="Candara" w:cs="Futura Medium"/>
          <w:lang w:val="en-CA"/>
        </w:rPr>
        <w:t xml:space="preserve"> </w:t>
      </w:r>
      <w:r w:rsidRPr="00AD27FE">
        <w:rPr>
          <w:rFonts w:ascii="Candara" w:eastAsia="Calibri" w:hAnsi="Candara" w:cs="Futura Medium"/>
          <w:lang w:val="en-CA"/>
        </w:rPr>
        <w:t>each</w:t>
      </w:r>
      <w:r w:rsidRPr="00AD27FE">
        <w:rPr>
          <w:rFonts w:ascii="Candara" w:hAnsi="Candara" w:cs="Futura Medium"/>
          <w:lang w:val="en-CA"/>
        </w:rPr>
        <w:t xml:space="preserve"> </w:t>
      </w:r>
      <w:r w:rsidRPr="00AD27FE">
        <w:rPr>
          <w:rFonts w:ascii="Candara" w:eastAsia="Calibri" w:hAnsi="Candara" w:cs="Futura Medium"/>
          <w:lang w:val="en-CA"/>
        </w:rPr>
        <w:t>student</w:t>
      </w:r>
      <w:r w:rsidRPr="00AD27FE">
        <w:rPr>
          <w:rFonts w:ascii="Candara" w:hAnsi="Candara" w:cs="Futura Medium"/>
          <w:lang w:val="en-CA"/>
        </w:rPr>
        <w:t xml:space="preserve"> </w:t>
      </w:r>
      <w:r w:rsidRPr="00AD27FE">
        <w:rPr>
          <w:rFonts w:ascii="Candara" w:eastAsia="Calibri" w:hAnsi="Candara" w:cs="Futura Medium"/>
          <w:lang w:val="en-CA"/>
        </w:rPr>
        <w:t>is</w:t>
      </w:r>
      <w:r w:rsidRPr="00AD27FE">
        <w:rPr>
          <w:rFonts w:ascii="Candara" w:hAnsi="Candara" w:cs="Futura Medium"/>
          <w:lang w:val="en-CA"/>
        </w:rPr>
        <w:t xml:space="preserve"> </w:t>
      </w:r>
      <w:r w:rsidRPr="00AD27FE">
        <w:rPr>
          <w:rFonts w:ascii="Candara" w:eastAsia="Calibri" w:hAnsi="Candara" w:cs="Futura Medium"/>
          <w:lang w:val="en-CA"/>
        </w:rPr>
        <w:t>allowed</w:t>
      </w:r>
      <w:r w:rsidRPr="00AD27FE">
        <w:rPr>
          <w:rFonts w:ascii="Candara" w:hAnsi="Candara" w:cs="Futura Medium"/>
          <w:lang w:val="en-CA"/>
        </w:rPr>
        <w:t xml:space="preserve"> </w:t>
      </w:r>
      <w:r w:rsidRPr="00AD27FE">
        <w:rPr>
          <w:rFonts w:ascii="Candara" w:eastAsia="Calibri" w:hAnsi="Candara" w:cs="Futura Medium"/>
          <w:lang w:val="en-CA"/>
        </w:rPr>
        <w:t>one</w:t>
      </w:r>
      <w:r w:rsidRPr="00AD27FE">
        <w:rPr>
          <w:rFonts w:ascii="Candara" w:hAnsi="Candara" w:cs="Futura Medium"/>
          <w:lang w:val="en-CA"/>
        </w:rPr>
        <w:t xml:space="preserve"> </w:t>
      </w:r>
      <w:r w:rsidRPr="00AD27FE">
        <w:rPr>
          <w:rFonts w:ascii="Candara" w:eastAsia="Calibri" w:hAnsi="Candara" w:cs="Futura Medium"/>
          <w:lang w:val="en-CA"/>
        </w:rPr>
        <w:t>copy</w:t>
      </w:r>
      <w:r w:rsidRPr="00AD27FE">
        <w:rPr>
          <w:rFonts w:ascii="Candara" w:hAnsi="Candara" w:cs="Futura Medium"/>
          <w:lang w:val="en-CA"/>
        </w:rPr>
        <w:t xml:space="preserve"> </w:t>
      </w:r>
      <w:r w:rsidRPr="00AD27FE">
        <w:rPr>
          <w:rFonts w:ascii="Candara" w:eastAsia="Calibri" w:hAnsi="Candara" w:cs="Futura Medium"/>
          <w:lang w:val="en-CA"/>
        </w:rPr>
        <w:t>for</w:t>
      </w:r>
      <w:r w:rsidRPr="00AD27FE">
        <w:rPr>
          <w:rFonts w:ascii="Candara" w:hAnsi="Candara" w:cs="Futura Medium"/>
          <w:lang w:val="en-CA"/>
        </w:rPr>
        <w:t xml:space="preserve"> </w:t>
      </w:r>
      <w:r w:rsidRPr="00AD27FE">
        <w:rPr>
          <w:rFonts w:ascii="Candara" w:eastAsia="Calibri" w:hAnsi="Candara" w:cs="Futura Medium"/>
          <w:lang w:val="en-CA"/>
        </w:rPr>
        <w:t>personal</w:t>
      </w:r>
      <w:r w:rsidRPr="00AD27FE">
        <w:rPr>
          <w:rFonts w:ascii="Candara" w:hAnsi="Candara" w:cs="Futura Medium"/>
          <w:lang w:val="en-CA"/>
        </w:rPr>
        <w:t xml:space="preserve"> </w:t>
      </w:r>
      <w:r w:rsidRPr="00AD27FE">
        <w:rPr>
          <w:rFonts w:ascii="Candara" w:eastAsia="Calibri" w:hAnsi="Candara" w:cs="Futura Medium"/>
          <w:lang w:val="en-CA"/>
        </w:rPr>
        <w:t>use</w:t>
      </w:r>
      <w:r w:rsidRPr="00AD27FE">
        <w:rPr>
          <w:rFonts w:ascii="Candara" w:hAnsi="Candara" w:cs="Futura Medium"/>
          <w:lang w:val="en-CA"/>
        </w:rPr>
        <w:t>.</w:t>
      </w:r>
    </w:p>
    <w:p w14:paraId="3FE4BFFA" w14:textId="77777777" w:rsidR="00FC5CE6" w:rsidRDefault="00FC5CE6" w:rsidP="00FC5CE6">
      <w:pPr>
        <w:jc w:val="both"/>
        <w:rPr>
          <w:rFonts w:ascii="Candara" w:hAnsi="Candara"/>
          <w:b/>
          <w:bCs/>
          <w:color w:val="C00000"/>
          <w:sz w:val="28"/>
          <w:szCs w:val="28"/>
          <w:lang w:val="en-CA"/>
        </w:rPr>
      </w:pPr>
    </w:p>
    <w:p w14:paraId="71C5AFC5" w14:textId="005801D6" w:rsidR="00FC5CE6" w:rsidRDefault="00FC5CE6" w:rsidP="00FC5CE6">
      <w:pPr>
        <w:widowControl w:val="0"/>
        <w:autoSpaceDE w:val="0"/>
        <w:autoSpaceDN w:val="0"/>
        <w:adjustRightInd w:val="0"/>
        <w:jc w:val="both"/>
        <w:rPr>
          <w:rFonts w:ascii="Candara" w:eastAsia="Calibri" w:hAnsi="Candara" w:cs="Futura"/>
          <w:b/>
          <w:bCs/>
          <w:szCs w:val="22"/>
          <w:lang w:val="en-CA"/>
        </w:rPr>
      </w:pPr>
      <w:r>
        <w:rPr>
          <w:rFonts w:ascii="Candara" w:eastAsia="Calibri" w:hAnsi="Candara" w:cs="Futura"/>
          <w:b/>
          <w:bCs/>
          <w:szCs w:val="22"/>
          <w:lang w:val="en-CA"/>
        </w:rPr>
        <w:t>Books (most available online)</w:t>
      </w:r>
    </w:p>
    <w:p w14:paraId="0FC38261" w14:textId="77777777" w:rsidR="00FC5CE6" w:rsidRPr="00F670D1" w:rsidRDefault="00FC5CE6" w:rsidP="00FC5CE6">
      <w:pPr>
        <w:pStyle w:val="Paragraphedeliste"/>
        <w:widowControl w:val="0"/>
        <w:numPr>
          <w:ilvl w:val="0"/>
          <w:numId w:val="2"/>
        </w:numPr>
        <w:autoSpaceDE w:val="0"/>
        <w:autoSpaceDN w:val="0"/>
        <w:adjustRightInd w:val="0"/>
        <w:ind w:left="284" w:hanging="284"/>
        <w:rPr>
          <w:rFonts w:ascii="Candara" w:hAnsi="Candara"/>
          <w:lang w:val="en-CA"/>
        </w:rPr>
      </w:pPr>
      <w:r w:rsidRPr="00F670D1">
        <w:rPr>
          <w:rFonts w:ascii="Candara" w:hAnsi="Candara"/>
          <w:lang w:val="en-CA"/>
        </w:rPr>
        <w:t xml:space="preserve">Rink, W. Jack, and Thomson, Jeroen W. Thomson, editors. </w:t>
      </w:r>
      <w:r w:rsidRPr="00F670D1">
        <w:rPr>
          <w:rFonts w:ascii="Candara" w:hAnsi="Candara"/>
          <w:i/>
          <w:lang w:val="en-CA"/>
        </w:rPr>
        <w:t>Encyclopaedia of Scientific Dating Methods</w:t>
      </w:r>
      <w:r w:rsidRPr="00F670D1">
        <w:rPr>
          <w:rFonts w:ascii="Candara" w:hAnsi="Candara"/>
          <w:lang w:val="en-CA"/>
        </w:rPr>
        <w:t>. Springer Netherlands, 2020.</w:t>
      </w:r>
    </w:p>
    <w:p w14:paraId="5A6D69E6" w14:textId="77777777" w:rsidR="00FC5CE6" w:rsidRPr="00F670D1" w:rsidRDefault="00FC5CE6" w:rsidP="00FC5CE6">
      <w:pPr>
        <w:pStyle w:val="Paragraphedeliste"/>
        <w:widowControl w:val="0"/>
        <w:numPr>
          <w:ilvl w:val="0"/>
          <w:numId w:val="2"/>
        </w:numPr>
        <w:autoSpaceDE w:val="0"/>
        <w:autoSpaceDN w:val="0"/>
        <w:adjustRightInd w:val="0"/>
        <w:ind w:left="284" w:hanging="284"/>
        <w:rPr>
          <w:rFonts w:ascii="Candara" w:hAnsi="Candara"/>
          <w:lang w:val="en-CA"/>
        </w:rPr>
      </w:pPr>
      <w:r w:rsidRPr="00F670D1">
        <w:rPr>
          <w:rFonts w:ascii="Candara" w:hAnsi="Candara"/>
          <w:lang w:val="en-CA"/>
        </w:rPr>
        <w:t xml:space="preserve">White, William M. </w:t>
      </w:r>
      <w:r w:rsidRPr="00F670D1">
        <w:rPr>
          <w:rFonts w:ascii="Candara" w:hAnsi="Candara"/>
          <w:i/>
          <w:lang w:val="en-CA"/>
        </w:rPr>
        <w:t>Isotope Geochemistry</w:t>
      </w:r>
      <w:r w:rsidRPr="00F670D1">
        <w:rPr>
          <w:rFonts w:ascii="Candara" w:hAnsi="Candara"/>
          <w:lang w:val="en-CA"/>
        </w:rPr>
        <w:t>, John Wiley &amp; Sons, Incorporated, 2015.</w:t>
      </w:r>
    </w:p>
    <w:p w14:paraId="32849245" w14:textId="77777777" w:rsidR="00FC5CE6" w:rsidRPr="00F670D1" w:rsidRDefault="00FC5CE6" w:rsidP="00FC5CE6">
      <w:pPr>
        <w:pStyle w:val="Paragraphedeliste"/>
        <w:widowControl w:val="0"/>
        <w:numPr>
          <w:ilvl w:val="0"/>
          <w:numId w:val="2"/>
        </w:numPr>
        <w:autoSpaceDE w:val="0"/>
        <w:autoSpaceDN w:val="0"/>
        <w:adjustRightInd w:val="0"/>
        <w:ind w:left="284" w:hanging="284"/>
        <w:rPr>
          <w:rFonts w:ascii="Candara" w:hAnsi="Candara"/>
          <w:lang w:val="en-CA"/>
        </w:rPr>
      </w:pPr>
      <w:proofErr w:type="spellStart"/>
      <w:r w:rsidRPr="00F670D1">
        <w:rPr>
          <w:rFonts w:ascii="Candara" w:hAnsi="Candara"/>
          <w:lang w:val="en-CA"/>
        </w:rPr>
        <w:t>Allègre</w:t>
      </w:r>
      <w:proofErr w:type="spellEnd"/>
      <w:r w:rsidRPr="00F670D1">
        <w:rPr>
          <w:rFonts w:ascii="Candara" w:hAnsi="Candara"/>
          <w:lang w:val="en-CA"/>
        </w:rPr>
        <w:t xml:space="preserve">, Claude. </w:t>
      </w:r>
      <w:r w:rsidRPr="00F670D1">
        <w:rPr>
          <w:rFonts w:ascii="Candara" w:hAnsi="Candara"/>
          <w:i/>
          <w:lang w:val="en-CA"/>
        </w:rPr>
        <w:t>Isotope Geology</w:t>
      </w:r>
      <w:r w:rsidRPr="00F670D1">
        <w:rPr>
          <w:rFonts w:ascii="Candara" w:hAnsi="Candara"/>
          <w:lang w:val="en-CA"/>
        </w:rPr>
        <w:t>. Cambridge University Press, 2008.</w:t>
      </w:r>
    </w:p>
    <w:p w14:paraId="22EC2242" w14:textId="77777777" w:rsidR="00FC5CE6" w:rsidRPr="00F670D1" w:rsidRDefault="00FC5CE6" w:rsidP="00FC5CE6">
      <w:pPr>
        <w:pStyle w:val="Paragraphedeliste"/>
        <w:widowControl w:val="0"/>
        <w:numPr>
          <w:ilvl w:val="0"/>
          <w:numId w:val="2"/>
        </w:numPr>
        <w:autoSpaceDE w:val="0"/>
        <w:autoSpaceDN w:val="0"/>
        <w:adjustRightInd w:val="0"/>
        <w:ind w:left="284" w:hanging="284"/>
        <w:rPr>
          <w:rFonts w:ascii="Candara" w:hAnsi="Candara"/>
          <w:lang w:val="en-CA"/>
        </w:rPr>
      </w:pPr>
      <w:r w:rsidRPr="00F670D1">
        <w:rPr>
          <w:rFonts w:ascii="Candara" w:hAnsi="Candara"/>
          <w:lang w:val="en-CA"/>
        </w:rPr>
        <w:t xml:space="preserve">Dickin, AP. </w:t>
      </w:r>
      <w:r w:rsidRPr="00F670D1">
        <w:rPr>
          <w:rFonts w:ascii="Candara" w:hAnsi="Candara"/>
          <w:i/>
          <w:lang w:val="en-CA"/>
        </w:rPr>
        <w:t>Radiogenic Isotope Geology</w:t>
      </w:r>
      <w:r w:rsidRPr="00F670D1">
        <w:rPr>
          <w:rFonts w:ascii="Candara" w:hAnsi="Candara"/>
          <w:lang w:val="en-CA"/>
        </w:rPr>
        <w:t>. 3</w:t>
      </w:r>
      <w:r w:rsidRPr="00F670D1">
        <w:rPr>
          <w:rFonts w:ascii="Candara" w:hAnsi="Candara"/>
          <w:vertAlign w:val="superscript"/>
          <w:lang w:val="en-CA"/>
        </w:rPr>
        <w:t xml:space="preserve">rd </w:t>
      </w:r>
      <w:r w:rsidRPr="00F670D1">
        <w:rPr>
          <w:rFonts w:ascii="Candara" w:hAnsi="Candara"/>
          <w:lang w:val="en-CA"/>
        </w:rPr>
        <w:t>edition. Cambridge U. Press. 2018.</w:t>
      </w:r>
    </w:p>
    <w:p w14:paraId="57EAF280" w14:textId="77777777" w:rsidR="00FC5CE6" w:rsidRPr="00F670D1" w:rsidRDefault="00FC5CE6" w:rsidP="00FC5CE6">
      <w:pPr>
        <w:widowControl w:val="0"/>
        <w:autoSpaceDE w:val="0"/>
        <w:autoSpaceDN w:val="0"/>
        <w:adjustRightInd w:val="0"/>
        <w:jc w:val="both"/>
        <w:rPr>
          <w:rFonts w:ascii="Candara" w:eastAsia="Calibri" w:hAnsi="Candara" w:cs="Futura Medium"/>
          <w:b/>
          <w:lang w:val="en-CA"/>
        </w:rPr>
      </w:pPr>
    </w:p>
    <w:p w14:paraId="6D864F77" w14:textId="77777777" w:rsidR="00FC5CE6" w:rsidRPr="00CC77AD" w:rsidRDefault="00FC5CE6" w:rsidP="00FC5CE6">
      <w:pPr>
        <w:jc w:val="both"/>
        <w:rPr>
          <w:rFonts w:ascii="Candara" w:hAnsi="Candara" w:cs="Futura"/>
          <w:b/>
          <w:bCs/>
          <w:szCs w:val="22"/>
          <w:lang w:val="en-CA"/>
        </w:rPr>
      </w:pPr>
      <w:r w:rsidRPr="00CC77AD">
        <w:rPr>
          <w:rFonts w:ascii="Candara" w:eastAsia="Calibri" w:hAnsi="Candara" w:cs="Futura"/>
          <w:b/>
          <w:bCs/>
          <w:szCs w:val="22"/>
          <w:lang w:val="en-CA"/>
        </w:rPr>
        <w:t>Websites</w:t>
      </w:r>
    </w:p>
    <w:p w14:paraId="54A3764D" w14:textId="77777777" w:rsidR="00FC5CE6" w:rsidRPr="00AD27FE" w:rsidRDefault="00FC5CE6" w:rsidP="00FC5CE6">
      <w:pPr>
        <w:widowControl w:val="0"/>
        <w:autoSpaceDE w:val="0"/>
        <w:autoSpaceDN w:val="0"/>
        <w:adjustRightInd w:val="0"/>
        <w:jc w:val="both"/>
        <w:rPr>
          <w:rFonts w:ascii="Candara" w:hAnsi="Candara" w:cs="Futura Medium"/>
          <w:lang w:val="en-CA"/>
        </w:rPr>
      </w:pPr>
      <w:proofErr w:type="spellStart"/>
      <w:r w:rsidRPr="00AD27FE">
        <w:rPr>
          <w:rFonts w:ascii="Candara" w:eastAsia="Calibri" w:hAnsi="Candara" w:cs="Futura Medium"/>
          <w:lang w:val="en-CA"/>
        </w:rPr>
        <w:t>Webelements</w:t>
      </w:r>
      <w:proofErr w:type="spellEnd"/>
      <w:r w:rsidRPr="00AD27FE">
        <w:rPr>
          <w:rFonts w:ascii="Candara" w:hAnsi="Candara" w:cs="Futura Medium"/>
          <w:lang w:val="en-CA"/>
        </w:rPr>
        <w:t xml:space="preserve">: </w:t>
      </w:r>
      <w:hyperlink r:id="rId16" w:history="1">
        <w:r w:rsidRPr="00AD27FE">
          <w:rPr>
            <w:rStyle w:val="Hyperlien"/>
            <w:rFonts w:ascii="Candara" w:eastAsia="Calibri" w:hAnsi="Candara" w:cs="Futura Medium"/>
            <w:lang w:val="en-CA"/>
          </w:rPr>
          <w:t>http</w:t>
        </w:r>
        <w:r w:rsidRPr="00AD27FE">
          <w:rPr>
            <w:rStyle w:val="Hyperlien"/>
            <w:rFonts w:ascii="Candara" w:hAnsi="Candara" w:cs="Futura Medium"/>
            <w:lang w:val="en-CA"/>
          </w:rPr>
          <w:t>://</w:t>
        </w:r>
        <w:r w:rsidRPr="00AD27FE">
          <w:rPr>
            <w:rStyle w:val="Hyperlien"/>
            <w:rFonts w:ascii="Candara" w:eastAsia="Calibri" w:hAnsi="Candara" w:cs="Futura Medium"/>
            <w:lang w:val="en-CA"/>
          </w:rPr>
          <w:t>www</w:t>
        </w:r>
        <w:r w:rsidRPr="00AD27FE">
          <w:rPr>
            <w:rStyle w:val="Hyperlien"/>
            <w:rFonts w:ascii="Candara" w:hAnsi="Candara" w:cs="Futura Medium"/>
            <w:lang w:val="en-CA"/>
          </w:rPr>
          <w:t>.</w:t>
        </w:r>
        <w:r w:rsidRPr="00AD27FE">
          <w:rPr>
            <w:rStyle w:val="Hyperlien"/>
            <w:rFonts w:ascii="Candara" w:eastAsia="Calibri" w:hAnsi="Candara" w:cs="Futura Medium"/>
            <w:lang w:val="en-CA"/>
          </w:rPr>
          <w:t>webelements</w:t>
        </w:r>
        <w:r w:rsidRPr="00AD27FE">
          <w:rPr>
            <w:rStyle w:val="Hyperlien"/>
            <w:rFonts w:ascii="Candara" w:hAnsi="Candara" w:cs="Futura Medium"/>
            <w:lang w:val="en-CA"/>
          </w:rPr>
          <w:t>.</w:t>
        </w:r>
        <w:r w:rsidRPr="00AD27FE">
          <w:rPr>
            <w:rStyle w:val="Hyperlien"/>
            <w:rFonts w:ascii="Candara" w:eastAsia="Calibri" w:hAnsi="Candara" w:cs="Futura Medium"/>
            <w:lang w:val="en-CA"/>
          </w:rPr>
          <w:t>com</w:t>
        </w:r>
        <w:r w:rsidRPr="00AD27FE">
          <w:rPr>
            <w:rStyle w:val="Hyperlien"/>
            <w:rFonts w:ascii="Candara" w:hAnsi="Candara" w:cs="Futura Medium"/>
            <w:lang w:val="en-CA"/>
          </w:rPr>
          <w:t>/</w:t>
        </w:r>
      </w:hyperlink>
    </w:p>
    <w:p w14:paraId="1DFE3B5F" w14:textId="77777777" w:rsidR="00FC5CE6" w:rsidRPr="00AD27FE" w:rsidRDefault="00FC5CE6" w:rsidP="00FC5CE6">
      <w:pPr>
        <w:widowControl w:val="0"/>
        <w:autoSpaceDE w:val="0"/>
        <w:autoSpaceDN w:val="0"/>
        <w:adjustRightInd w:val="0"/>
        <w:jc w:val="both"/>
        <w:rPr>
          <w:rFonts w:ascii="Candara" w:hAnsi="Candara" w:cs="Futura Medium"/>
          <w:lang w:val="en-CA"/>
        </w:rPr>
      </w:pPr>
      <w:r w:rsidRPr="00AD27FE">
        <w:rPr>
          <w:rFonts w:ascii="Candara" w:eastAsia="Calibri" w:hAnsi="Candara" w:cs="Futura Medium"/>
          <w:lang w:val="en-CA"/>
        </w:rPr>
        <w:t>Geochemical</w:t>
      </w:r>
      <w:r w:rsidRPr="00AD27FE">
        <w:rPr>
          <w:rFonts w:ascii="Candara" w:hAnsi="Candara" w:cs="Futura Medium"/>
          <w:lang w:val="en-CA"/>
        </w:rPr>
        <w:t xml:space="preserve"> </w:t>
      </w:r>
      <w:r w:rsidRPr="00AD27FE">
        <w:rPr>
          <w:rFonts w:ascii="Candara" w:eastAsia="Calibri" w:hAnsi="Candara" w:cs="Futura Medium"/>
          <w:lang w:val="en-CA"/>
        </w:rPr>
        <w:t>Earth</w:t>
      </w:r>
      <w:r w:rsidRPr="00AD27FE">
        <w:rPr>
          <w:rFonts w:ascii="Candara" w:hAnsi="Candara" w:cs="Futura Medium"/>
          <w:lang w:val="en-CA"/>
        </w:rPr>
        <w:t xml:space="preserve"> </w:t>
      </w:r>
      <w:r w:rsidRPr="00AD27FE">
        <w:rPr>
          <w:rFonts w:ascii="Candara" w:eastAsia="Calibri" w:hAnsi="Candara" w:cs="Futura Medium"/>
          <w:lang w:val="en-CA"/>
        </w:rPr>
        <w:t>Reference</w:t>
      </w:r>
      <w:r w:rsidRPr="00AD27FE">
        <w:rPr>
          <w:rFonts w:ascii="Candara" w:hAnsi="Candara" w:cs="Futura Medium"/>
          <w:lang w:val="en-CA"/>
        </w:rPr>
        <w:t xml:space="preserve"> </w:t>
      </w:r>
      <w:r w:rsidRPr="00AD27FE">
        <w:rPr>
          <w:rFonts w:ascii="Candara" w:eastAsia="Calibri" w:hAnsi="Candara" w:cs="Futura Medium"/>
          <w:lang w:val="en-CA"/>
        </w:rPr>
        <w:t>Model</w:t>
      </w:r>
      <w:r w:rsidRPr="00AD27FE">
        <w:rPr>
          <w:rFonts w:ascii="Candara" w:hAnsi="Candara" w:cs="Futura Medium"/>
          <w:lang w:val="en-CA"/>
        </w:rPr>
        <w:t xml:space="preserve"> (</w:t>
      </w:r>
      <w:r w:rsidRPr="00AD27FE">
        <w:rPr>
          <w:rFonts w:ascii="Candara" w:eastAsia="Calibri" w:hAnsi="Candara" w:cs="Futura Medium"/>
          <w:lang w:val="en-CA"/>
        </w:rPr>
        <w:t>GERM</w:t>
      </w:r>
      <w:r w:rsidRPr="00AD27FE">
        <w:rPr>
          <w:rFonts w:ascii="Candara" w:hAnsi="Candara" w:cs="Futura Medium"/>
          <w:lang w:val="en-CA"/>
        </w:rPr>
        <w:t xml:space="preserve">): </w:t>
      </w:r>
      <w:hyperlink r:id="rId17" w:history="1">
        <w:r w:rsidRPr="00AD27FE">
          <w:rPr>
            <w:rStyle w:val="Hyperlien"/>
            <w:rFonts w:ascii="Candara" w:eastAsia="Calibri" w:hAnsi="Candara" w:cs="Futura Medium"/>
            <w:lang w:val="en-CA"/>
          </w:rPr>
          <w:t>http</w:t>
        </w:r>
        <w:r w:rsidRPr="00AD27FE">
          <w:rPr>
            <w:rStyle w:val="Hyperlien"/>
            <w:rFonts w:ascii="Candara" w:hAnsi="Candara" w:cs="Futura Medium"/>
            <w:lang w:val="en-CA"/>
          </w:rPr>
          <w:t>://</w:t>
        </w:r>
        <w:r w:rsidRPr="00AD27FE">
          <w:rPr>
            <w:rStyle w:val="Hyperlien"/>
            <w:rFonts w:ascii="Candara" w:eastAsia="Calibri" w:hAnsi="Candara" w:cs="Futura Medium"/>
            <w:lang w:val="en-CA"/>
          </w:rPr>
          <w:t>earthref</w:t>
        </w:r>
        <w:r w:rsidRPr="00AD27FE">
          <w:rPr>
            <w:rStyle w:val="Hyperlien"/>
            <w:rFonts w:ascii="Candara" w:hAnsi="Candara" w:cs="Futura Medium"/>
            <w:lang w:val="en-CA"/>
          </w:rPr>
          <w:t>.</w:t>
        </w:r>
        <w:r w:rsidRPr="00AD27FE">
          <w:rPr>
            <w:rStyle w:val="Hyperlien"/>
            <w:rFonts w:ascii="Candara" w:eastAsia="Calibri" w:hAnsi="Candara" w:cs="Futura Medium"/>
            <w:lang w:val="en-CA"/>
          </w:rPr>
          <w:t>org</w:t>
        </w:r>
        <w:r w:rsidRPr="00AD27FE">
          <w:rPr>
            <w:rStyle w:val="Hyperlien"/>
            <w:rFonts w:ascii="Candara" w:hAnsi="Candara" w:cs="Futura Medium"/>
            <w:lang w:val="en-CA"/>
          </w:rPr>
          <w:t>/</w:t>
        </w:r>
        <w:r w:rsidRPr="00AD27FE">
          <w:rPr>
            <w:rStyle w:val="Hyperlien"/>
            <w:rFonts w:ascii="Candara" w:eastAsia="Calibri" w:hAnsi="Candara" w:cs="Futura Medium"/>
            <w:lang w:val="en-CA"/>
          </w:rPr>
          <w:t>GERM</w:t>
        </w:r>
        <w:r w:rsidRPr="00AD27FE">
          <w:rPr>
            <w:rStyle w:val="Hyperlien"/>
            <w:rFonts w:ascii="Candara" w:hAnsi="Candara" w:cs="Futura Medium"/>
            <w:lang w:val="en-CA"/>
          </w:rPr>
          <w:t>/</w:t>
        </w:r>
      </w:hyperlink>
    </w:p>
    <w:p w14:paraId="4CE601C4" w14:textId="77777777" w:rsidR="00FC5CE6" w:rsidRDefault="00FC5CE6" w:rsidP="00FC5CE6">
      <w:pPr>
        <w:jc w:val="both"/>
        <w:rPr>
          <w:rFonts w:ascii="Candara" w:hAnsi="Candara"/>
          <w:b/>
          <w:bCs/>
          <w:color w:val="C00000"/>
          <w:sz w:val="28"/>
          <w:lang w:val="en-CA"/>
        </w:rPr>
      </w:pPr>
      <w:r>
        <w:rPr>
          <w:rFonts w:ascii="Candara" w:hAnsi="Candara"/>
          <w:b/>
          <w:bCs/>
          <w:color w:val="C00000"/>
          <w:sz w:val="28"/>
          <w:lang w:val="en-CA"/>
        </w:rPr>
        <w:lastRenderedPageBreak/>
        <w:t>Academic Accommodations and Regulations</w:t>
      </w:r>
    </w:p>
    <w:p w14:paraId="2EDE990A" w14:textId="77777777" w:rsidR="00FC5CE6" w:rsidRPr="006D317B" w:rsidRDefault="00FC5CE6" w:rsidP="00FC5CE6">
      <w:pPr>
        <w:jc w:val="both"/>
        <w:rPr>
          <w:rFonts w:ascii="Candara" w:hAnsi="Candara"/>
          <w:b/>
          <w:bCs/>
          <w:color w:val="C00000"/>
          <w:sz w:val="14"/>
          <w:szCs w:val="14"/>
          <w:lang w:val="en-CA" w:eastAsia="en-CA"/>
        </w:rPr>
      </w:pPr>
    </w:p>
    <w:p w14:paraId="2CA1F07F" w14:textId="77777777" w:rsidR="00FC5CE6" w:rsidRPr="0062440C" w:rsidRDefault="00FC5CE6" w:rsidP="00FC5CE6">
      <w:pPr>
        <w:jc w:val="both"/>
        <w:rPr>
          <w:rFonts w:ascii="Candara" w:hAnsi="Candara"/>
          <w:color w:val="000000" w:themeColor="text1"/>
          <w:sz w:val="22"/>
          <w:szCs w:val="21"/>
          <w:lang w:val="en-CA" w:eastAsia="en-CA"/>
        </w:rPr>
      </w:pPr>
      <w:r w:rsidRPr="0062440C">
        <w:rPr>
          <w:rFonts w:ascii="Candara" w:hAnsi="Candara"/>
          <w:color w:val="000000" w:themeColor="text1"/>
          <w:sz w:val="22"/>
          <w:szCs w:val="21"/>
          <w:lang w:val="en-CA" w:eastAsia="en-CA"/>
        </w:rPr>
        <w:t>Carleton is committed to providing academic accessibility for all individuals. You may need special arrangements to meet your academic obligations during the term. The accommodation request processes are outlined on the Academic Accommodations website (https://students.carleton.ca/course-outline/).</w:t>
      </w:r>
    </w:p>
    <w:p w14:paraId="5B940623" w14:textId="77777777" w:rsidR="00FC5CE6" w:rsidRDefault="00FC5CE6" w:rsidP="00FC5CE6">
      <w:pPr>
        <w:jc w:val="both"/>
        <w:rPr>
          <w:rFonts w:ascii="Candara" w:hAnsi="Candara"/>
          <w:b/>
          <w:bCs/>
          <w:color w:val="C00000"/>
          <w:sz w:val="28"/>
          <w:lang w:val="en-CA" w:eastAsia="en-CA"/>
        </w:rPr>
      </w:pPr>
    </w:p>
    <w:p w14:paraId="58BC49ED" w14:textId="77777777" w:rsidR="00FC5CE6" w:rsidRPr="00A76983" w:rsidRDefault="00FC5CE6" w:rsidP="00FC5CE6">
      <w:pPr>
        <w:jc w:val="both"/>
        <w:rPr>
          <w:rFonts w:ascii="Candara" w:hAnsi="Candara"/>
          <w:b/>
          <w:bCs/>
          <w:color w:val="000000" w:themeColor="text1"/>
          <w:lang w:val="en-CA" w:eastAsia="en-CA"/>
        </w:rPr>
      </w:pPr>
      <w:r w:rsidRPr="00A76983">
        <w:rPr>
          <w:rFonts w:ascii="Candara" w:hAnsi="Candara"/>
          <w:b/>
          <w:bCs/>
          <w:color w:val="000000" w:themeColor="text1"/>
          <w:lang w:val="en-CA" w:eastAsia="en-CA"/>
        </w:rPr>
        <w:t>Support &amp; Well-Being</w:t>
      </w:r>
    </w:p>
    <w:p w14:paraId="4A6CE170" w14:textId="77777777" w:rsidR="00FC5CE6" w:rsidRDefault="00FC5CE6" w:rsidP="00FC5CE6">
      <w:pPr>
        <w:jc w:val="both"/>
        <w:rPr>
          <w:rFonts w:ascii="Candara" w:hAnsi="Candara"/>
          <w:b/>
          <w:bCs/>
          <w:color w:val="C00000"/>
          <w:lang w:val="en-CA" w:eastAsia="en-CA"/>
        </w:rPr>
      </w:pPr>
    </w:p>
    <w:p w14:paraId="4E116572" w14:textId="77777777" w:rsidR="00FC5CE6" w:rsidRPr="00A76983" w:rsidRDefault="00FC5CE6" w:rsidP="00FC5CE6">
      <w:pPr>
        <w:jc w:val="both"/>
        <w:rPr>
          <w:rFonts w:ascii="Candara" w:hAnsi="Candara"/>
          <w:color w:val="000000" w:themeColor="text1"/>
          <w:lang w:val="en-CA" w:eastAsia="en-CA"/>
        </w:rPr>
      </w:pPr>
      <w:r w:rsidRPr="00A76983">
        <w:rPr>
          <w:rFonts w:ascii="Candara" w:hAnsi="Candara"/>
          <w:color w:val="000000" w:themeColor="text1"/>
          <w:lang w:val="en-CA" w:eastAsia="en-CA"/>
        </w:rPr>
        <w:t xml:space="preserve">If you are struggling or need support, Carleton offers resources through the </w:t>
      </w:r>
      <w:hyperlink r:id="rId18" w:history="1">
        <w:r w:rsidRPr="00A76983">
          <w:rPr>
            <w:rStyle w:val="Hyperlien"/>
            <w:rFonts w:ascii="Candara" w:hAnsi="Candara"/>
            <w:lang w:val="en-CA" w:eastAsia="en-CA"/>
          </w:rPr>
          <w:t>Student Support Services</w:t>
        </w:r>
      </w:hyperlink>
      <w:r w:rsidRPr="00A76983">
        <w:rPr>
          <w:rFonts w:ascii="Candara" w:hAnsi="Candara"/>
          <w:color w:val="000000" w:themeColor="text1"/>
          <w:lang w:val="en-CA" w:eastAsia="en-CA"/>
        </w:rPr>
        <w:t xml:space="preserve"> (e.g., mental health support, counselling). Links and details are available via </w:t>
      </w:r>
      <w:hyperlink r:id="rId19" w:history="1">
        <w:r w:rsidRPr="00A76983">
          <w:rPr>
            <w:rStyle w:val="Hyperlien"/>
            <w:rFonts w:ascii="Candara" w:hAnsi="Candara"/>
            <w:lang w:val="en-CA" w:eastAsia="en-CA"/>
          </w:rPr>
          <w:t>Student Affairs</w:t>
        </w:r>
      </w:hyperlink>
      <w:r w:rsidRPr="00A76983">
        <w:rPr>
          <w:rFonts w:ascii="Candara" w:hAnsi="Candara"/>
          <w:color w:val="000000" w:themeColor="text1"/>
          <w:lang w:val="en-CA" w:eastAsia="en-CA"/>
        </w:rPr>
        <w:t xml:space="preserve"> and the </w:t>
      </w:r>
      <w:hyperlink r:id="rId20" w:history="1">
        <w:r w:rsidRPr="00A76983">
          <w:rPr>
            <w:rStyle w:val="Hyperlien"/>
            <w:rFonts w:ascii="Candara" w:hAnsi="Candara"/>
            <w:lang w:val="en-CA" w:eastAsia="en-CA"/>
          </w:rPr>
          <w:t>Science Student Success Centre</w:t>
        </w:r>
      </w:hyperlink>
      <w:r w:rsidRPr="00A76983">
        <w:rPr>
          <w:rFonts w:ascii="Candara" w:hAnsi="Candara"/>
          <w:color w:val="000000" w:themeColor="text1"/>
          <w:lang w:val="en-CA" w:eastAsia="en-CA"/>
        </w:rPr>
        <w:t>.</w:t>
      </w:r>
    </w:p>
    <w:p w14:paraId="0C6DA580" w14:textId="77777777" w:rsidR="00FC5CE6" w:rsidRDefault="00FC5CE6" w:rsidP="00FC5CE6">
      <w:pPr>
        <w:jc w:val="both"/>
        <w:rPr>
          <w:rFonts w:ascii="Candara" w:hAnsi="Candara"/>
          <w:b/>
          <w:bCs/>
          <w:color w:val="000000" w:themeColor="text1"/>
          <w:szCs w:val="22"/>
          <w:lang w:val="en-CA" w:eastAsia="en-CA"/>
        </w:rPr>
      </w:pPr>
    </w:p>
    <w:p w14:paraId="6572E63B" w14:textId="77777777" w:rsidR="00FC5CE6" w:rsidRPr="00EF089A" w:rsidRDefault="00FC5CE6" w:rsidP="00FC5CE6">
      <w:pPr>
        <w:spacing w:before="120" w:after="120"/>
        <w:jc w:val="both"/>
        <w:rPr>
          <w:rFonts w:ascii="Candara" w:hAnsi="Candara"/>
          <w:b/>
          <w:bCs/>
          <w:color w:val="000000" w:themeColor="text1"/>
          <w:szCs w:val="22"/>
          <w:lang w:val="en-CA" w:eastAsia="en-CA"/>
        </w:rPr>
      </w:pPr>
      <w:r>
        <w:rPr>
          <w:rFonts w:ascii="Candara" w:hAnsi="Candara"/>
          <w:b/>
          <w:bCs/>
          <w:color w:val="000000" w:themeColor="text1"/>
          <w:szCs w:val="22"/>
          <w:lang w:val="en-CA" w:eastAsia="en-CA"/>
        </w:rPr>
        <w:t>Use of Generative AI</w:t>
      </w:r>
    </w:p>
    <w:p w14:paraId="03F75142" w14:textId="6FBECDD2" w:rsidR="00FC5CE6" w:rsidRDefault="00FC5CE6" w:rsidP="00FC5CE6">
      <w:pPr>
        <w:spacing w:before="120" w:after="120"/>
        <w:jc w:val="both"/>
        <w:rPr>
          <w:rFonts w:ascii="Candara" w:hAnsi="Candara"/>
          <w:color w:val="000000" w:themeColor="text1"/>
          <w:szCs w:val="22"/>
          <w:lang w:val="en-CA" w:eastAsia="en-CA"/>
        </w:rPr>
      </w:pPr>
      <w:r w:rsidRPr="006D317B">
        <w:rPr>
          <w:rFonts w:ascii="Candara" w:hAnsi="Candara"/>
          <w:color w:val="000000" w:themeColor="text1"/>
          <w:szCs w:val="22"/>
          <w:lang w:val="en-CA" w:eastAsia="en-CA"/>
        </w:rPr>
        <w:t>As our understanding of the uses of AI and its relationship to student work and academic integrity continue to evolve, students are required to discuss their use of AI in any circumstance not described here with the course instructor to ensure it supports the learning goals for the course</w:t>
      </w:r>
      <w:r w:rsidRPr="007E4C01">
        <w:rPr>
          <w:rFonts w:ascii="Candara" w:hAnsi="Candara"/>
          <w:color w:val="000000" w:themeColor="text1"/>
          <w:szCs w:val="22"/>
          <w:lang w:val="en-CA" w:eastAsia="en-CA"/>
        </w:rPr>
        <w:t>. Substantive content creation must reflect the student’s own understanding and work.</w:t>
      </w:r>
    </w:p>
    <w:p w14:paraId="128E8D3E" w14:textId="2C450ADF" w:rsidR="001F00D2" w:rsidRPr="00CE1BBB" w:rsidRDefault="001F00D2" w:rsidP="001F00D2">
      <w:pPr>
        <w:rPr>
          <w:rFonts w:ascii="Candara" w:eastAsia="Candara" w:hAnsi="Candara" w:cs="Candara"/>
          <w:lang w:val="en-CA"/>
        </w:rPr>
      </w:pPr>
      <w:r w:rsidRPr="00CE1BBB">
        <w:rPr>
          <w:rFonts w:ascii="Candara" w:eastAsia="Candara" w:hAnsi="Candara" w:cs="Candara"/>
          <w:lang w:val="en-CA"/>
        </w:rPr>
        <w:t>Students may use AI tools for basic word processing and formatting functions, including:</w:t>
      </w:r>
    </w:p>
    <w:p w14:paraId="01CD471D" w14:textId="77777777" w:rsidR="001F00D2" w:rsidRPr="00CE1BBB" w:rsidRDefault="001F00D2" w:rsidP="001F00D2">
      <w:pPr>
        <w:pStyle w:val="Paragraphedeliste"/>
        <w:numPr>
          <w:ilvl w:val="0"/>
          <w:numId w:val="21"/>
        </w:numPr>
        <w:spacing w:line="259" w:lineRule="auto"/>
        <w:ind w:left="868"/>
        <w:rPr>
          <w:rFonts w:ascii="Candara" w:eastAsia="Candara" w:hAnsi="Candara" w:cs="Candara"/>
          <w:lang w:val="en-CA"/>
        </w:rPr>
      </w:pPr>
      <w:r w:rsidRPr="00CE1BBB">
        <w:rPr>
          <w:rFonts w:ascii="Candara" w:eastAsia="Candara" w:hAnsi="Candara" w:cs="Candara"/>
          <w:lang w:val="en-CA"/>
        </w:rPr>
        <w:t>Grammar and spell checking (e.g., Grammarly, Microsoft Word Editor)</w:t>
      </w:r>
    </w:p>
    <w:p w14:paraId="3B2DD0DE" w14:textId="77777777" w:rsidR="001F00D2" w:rsidRPr="00CE1BBB" w:rsidRDefault="001F00D2" w:rsidP="001F00D2">
      <w:pPr>
        <w:pStyle w:val="Paragraphedeliste"/>
        <w:numPr>
          <w:ilvl w:val="0"/>
          <w:numId w:val="21"/>
        </w:numPr>
        <w:spacing w:line="259" w:lineRule="auto"/>
        <w:ind w:left="868"/>
        <w:rPr>
          <w:rFonts w:ascii="Candara" w:eastAsia="Candara" w:hAnsi="Candara" w:cs="Candara"/>
          <w:lang w:val="en-CA"/>
        </w:rPr>
      </w:pPr>
      <w:r w:rsidRPr="00CE1BBB">
        <w:rPr>
          <w:rFonts w:ascii="Candara" w:eastAsia="Candara" w:hAnsi="Candara" w:cs="Candara"/>
          <w:lang w:val="en-CA"/>
        </w:rPr>
        <w:t>Basic formatting and design suggestions (e.g., Microsoft Word’s formatting tools, PowerPoint Design editor)</w:t>
      </w:r>
    </w:p>
    <w:p w14:paraId="4CF4FAEC" w14:textId="46936ABF" w:rsidR="002C2A4D" w:rsidRDefault="002C2A4D" w:rsidP="001F00D2">
      <w:pPr>
        <w:jc w:val="both"/>
        <w:rPr>
          <w:rFonts w:ascii="Candara" w:hAnsi="Candara"/>
          <w:b/>
          <w:bCs/>
          <w:color w:val="C00000"/>
          <w:lang w:val="en-CA" w:eastAsia="en-CA"/>
        </w:rPr>
      </w:pPr>
    </w:p>
    <w:p w14:paraId="1EE4D7DD" w14:textId="77777777" w:rsidR="00FC5CE6" w:rsidRPr="00D17CBA" w:rsidRDefault="00FC5CE6" w:rsidP="00FC5CE6">
      <w:pPr>
        <w:autoSpaceDE w:val="0"/>
        <w:autoSpaceDN w:val="0"/>
        <w:adjustRightInd w:val="0"/>
        <w:spacing w:before="120" w:after="120"/>
        <w:jc w:val="both"/>
        <w:rPr>
          <w:rFonts w:ascii="Candara" w:hAnsi="Candara" w:cstheme="minorHAnsi"/>
          <w:b/>
          <w:bCs/>
          <w:color w:val="000000" w:themeColor="text1"/>
          <w:lang w:val="en-CA"/>
        </w:rPr>
      </w:pPr>
      <w:r w:rsidRPr="00D17CBA">
        <w:rPr>
          <w:rFonts w:ascii="Candara" w:hAnsi="Candara" w:cstheme="minorHAnsi"/>
          <w:b/>
          <w:bCs/>
          <w:color w:val="000000" w:themeColor="text1"/>
          <w:lang w:val="en-CA"/>
        </w:rPr>
        <w:t>Online Community Expectations</w:t>
      </w:r>
    </w:p>
    <w:p w14:paraId="4C3A026A" w14:textId="77777777" w:rsidR="00FC5CE6" w:rsidRPr="00D17CBA" w:rsidRDefault="00FC5CE6" w:rsidP="00FC5CE6">
      <w:pPr>
        <w:autoSpaceDE w:val="0"/>
        <w:autoSpaceDN w:val="0"/>
        <w:adjustRightInd w:val="0"/>
        <w:spacing w:before="120" w:after="120"/>
        <w:jc w:val="both"/>
        <w:rPr>
          <w:rFonts w:ascii="Candara" w:hAnsi="Candara" w:cstheme="minorHAnsi"/>
          <w:color w:val="000000" w:themeColor="text1"/>
          <w:lang w:val="en-CA"/>
        </w:rPr>
      </w:pPr>
      <w:r w:rsidRPr="00D17CBA">
        <w:rPr>
          <w:rFonts w:ascii="Candara" w:hAnsi="Candara" w:cstheme="minorHAnsi"/>
          <w:color w:val="000000" w:themeColor="text1"/>
          <w:lang w:val="en-CA"/>
        </w:rPr>
        <w:t>University codes of conduct apply to all online interactions</w:t>
      </w:r>
      <w:r>
        <w:rPr>
          <w:rFonts w:ascii="Candara" w:hAnsi="Candara" w:cstheme="minorHAnsi"/>
          <w:color w:val="000000" w:themeColor="text1"/>
          <w:lang w:val="en-CA"/>
        </w:rPr>
        <w:t xml:space="preserve"> (e.g., Discord)</w:t>
      </w:r>
      <w:r w:rsidRPr="00D17CBA">
        <w:rPr>
          <w:rFonts w:ascii="Candara" w:hAnsi="Candara" w:cstheme="minorHAnsi"/>
          <w:color w:val="000000" w:themeColor="text1"/>
          <w:lang w:val="en-CA"/>
        </w:rPr>
        <w:t xml:space="preserve"> related to this course. Students are expected to engage respectfully and professionally. Academic misconduct, including unauthorized collaboration or sharing of answers, will not be tolerated.</w:t>
      </w:r>
    </w:p>
    <w:p w14:paraId="533EA574" w14:textId="77777777" w:rsidR="00FC5CE6" w:rsidRDefault="00FC5CE6" w:rsidP="00FC5CE6">
      <w:pPr>
        <w:autoSpaceDE w:val="0"/>
        <w:autoSpaceDN w:val="0"/>
        <w:adjustRightInd w:val="0"/>
        <w:spacing w:before="120" w:after="120"/>
        <w:jc w:val="both"/>
        <w:rPr>
          <w:rFonts w:ascii="Candara" w:hAnsi="Candara" w:cstheme="minorHAnsi"/>
          <w:b/>
          <w:bCs/>
          <w:color w:val="000000" w:themeColor="text1"/>
          <w:lang w:val="en-CA"/>
        </w:rPr>
      </w:pPr>
    </w:p>
    <w:p w14:paraId="6515F361" w14:textId="33C2CCFC" w:rsidR="00FC5CE6" w:rsidRPr="00EF089A" w:rsidRDefault="00FC5CE6" w:rsidP="00FC5CE6">
      <w:pPr>
        <w:autoSpaceDE w:val="0"/>
        <w:autoSpaceDN w:val="0"/>
        <w:adjustRightInd w:val="0"/>
        <w:spacing w:before="120" w:after="120"/>
        <w:jc w:val="both"/>
        <w:rPr>
          <w:rFonts w:ascii="Candara" w:hAnsi="Candara"/>
          <w:b/>
          <w:bCs/>
          <w:color w:val="000000" w:themeColor="text1"/>
          <w:lang w:val="en-CA" w:eastAsia="en-CA"/>
        </w:rPr>
      </w:pPr>
      <w:r w:rsidRPr="00EF089A">
        <w:rPr>
          <w:rFonts w:ascii="Candara" w:hAnsi="Candara" w:cstheme="minorHAnsi"/>
          <w:b/>
          <w:bCs/>
          <w:color w:val="000000" w:themeColor="text1"/>
          <w:lang w:val="en-CA"/>
        </w:rPr>
        <w:t xml:space="preserve">Statement on </w:t>
      </w:r>
      <w:r w:rsidRPr="00EF089A">
        <w:rPr>
          <w:rFonts w:ascii="Candara" w:hAnsi="Candara"/>
          <w:b/>
          <w:bCs/>
          <w:color w:val="000000" w:themeColor="text1"/>
          <w:lang w:val="en-CA" w:eastAsia="en-CA"/>
        </w:rPr>
        <w:t xml:space="preserve">Academic Integrity </w:t>
      </w:r>
    </w:p>
    <w:p w14:paraId="1626BE03" w14:textId="77777777" w:rsidR="00FC5CE6" w:rsidRPr="00EF089A" w:rsidRDefault="00FC5CE6" w:rsidP="00FC5CE6">
      <w:pPr>
        <w:autoSpaceDE w:val="0"/>
        <w:autoSpaceDN w:val="0"/>
        <w:adjustRightInd w:val="0"/>
        <w:spacing w:before="120" w:after="120"/>
        <w:jc w:val="both"/>
        <w:rPr>
          <w:rFonts w:ascii="Candara" w:hAnsi="Candara"/>
          <w:color w:val="000000" w:themeColor="text1"/>
          <w:lang w:val="en-CA" w:eastAsia="en-CA"/>
        </w:rPr>
      </w:pPr>
      <w:r w:rsidRPr="00EF089A">
        <w:rPr>
          <w:rFonts w:ascii="Candara" w:hAnsi="Candara"/>
          <w:color w:val="000000" w:themeColor="text1"/>
          <w:lang w:val="en-CA" w:eastAsia="en-CA"/>
        </w:rPr>
        <w:t>Students are expected to uphold the values of academic integrity, which include fairness, honesty, trust, and responsibility. Examples of actions that that compromise these values include but are not limited to plagiarism, accessing unauthorized sites for assignments or tests, unauthorized collaboration on assignments or exams, and using artificial intelligence tools such as ChatGPT when your assessment instructions say it is not permitted.</w:t>
      </w:r>
    </w:p>
    <w:p w14:paraId="67543089" w14:textId="77777777" w:rsidR="00FC5CE6" w:rsidRPr="00EF089A" w:rsidRDefault="00FC5CE6" w:rsidP="00FC5CE6">
      <w:pPr>
        <w:autoSpaceDE w:val="0"/>
        <w:autoSpaceDN w:val="0"/>
        <w:adjustRightInd w:val="0"/>
        <w:spacing w:before="120" w:after="120"/>
        <w:jc w:val="both"/>
        <w:rPr>
          <w:rFonts w:ascii="Candara" w:hAnsi="Candara"/>
          <w:color w:val="000000" w:themeColor="text1"/>
          <w:lang w:val="en-CA" w:eastAsia="en-CA"/>
        </w:rPr>
      </w:pPr>
      <w:r w:rsidRPr="00EF089A">
        <w:rPr>
          <w:rFonts w:ascii="Candara" w:hAnsi="Candara"/>
          <w:color w:val="000000" w:themeColor="text1"/>
          <w:lang w:val="en-CA" w:eastAsia="en-CA"/>
        </w:rPr>
        <w:t xml:space="preserve">Misconduct in scholarly activity will not be tolerated and will result in consequences as outlined in </w:t>
      </w:r>
      <w:hyperlink r:id="rId21" w:history="1">
        <w:r w:rsidRPr="00EF089A">
          <w:rPr>
            <w:rStyle w:val="Hyperlien"/>
            <w:rFonts w:ascii="Candara" w:hAnsi="Candara"/>
            <w:color w:val="000000" w:themeColor="text1"/>
            <w:lang w:val="en-CA" w:eastAsia="en-CA"/>
          </w:rPr>
          <w:t>Carleton University’s Academic Integrity Policy</w:t>
        </w:r>
      </w:hyperlink>
      <w:r w:rsidRPr="00EF089A">
        <w:rPr>
          <w:rFonts w:ascii="Candara" w:hAnsi="Candara"/>
          <w:color w:val="000000" w:themeColor="text1"/>
          <w:lang w:val="en-CA" w:eastAsia="en-CA"/>
        </w:rPr>
        <w:t xml:space="preserve">. A list of standard sanctions in the Faculty of Science can be found </w:t>
      </w:r>
      <w:hyperlink r:id="rId22" w:history="1">
        <w:r w:rsidRPr="00EF089A">
          <w:rPr>
            <w:rStyle w:val="Hyperlien"/>
            <w:rFonts w:ascii="Candara" w:hAnsi="Candara"/>
            <w:color w:val="000000" w:themeColor="text1"/>
            <w:lang w:val="en-CA" w:eastAsia="en-CA"/>
          </w:rPr>
          <w:t>here</w:t>
        </w:r>
      </w:hyperlink>
      <w:r w:rsidRPr="00EF089A">
        <w:rPr>
          <w:rFonts w:ascii="Candara" w:hAnsi="Candara"/>
          <w:color w:val="000000" w:themeColor="text1"/>
          <w:lang w:val="en-CA" w:eastAsia="en-CA"/>
        </w:rPr>
        <w:t xml:space="preserve">. </w:t>
      </w:r>
    </w:p>
    <w:p w14:paraId="23D6E17F" w14:textId="77777777" w:rsidR="00FC5CE6" w:rsidRPr="00EF089A" w:rsidRDefault="00FC5CE6" w:rsidP="00FC5CE6">
      <w:pPr>
        <w:autoSpaceDE w:val="0"/>
        <w:autoSpaceDN w:val="0"/>
        <w:adjustRightInd w:val="0"/>
        <w:spacing w:before="120" w:after="120"/>
        <w:jc w:val="both"/>
        <w:rPr>
          <w:rFonts w:ascii="Candara" w:hAnsi="Candara"/>
          <w:color w:val="000000" w:themeColor="text1"/>
          <w:lang w:val="en-CA" w:eastAsia="en-CA"/>
        </w:rPr>
      </w:pPr>
      <w:r w:rsidRPr="00EF089A">
        <w:rPr>
          <w:rFonts w:ascii="Candara" w:hAnsi="Candara"/>
          <w:color w:val="000000" w:themeColor="text1"/>
          <w:lang w:val="en-CA" w:eastAsia="en-CA"/>
        </w:rPr>
        <w:t xml:space="preserve">Additional details about this process can be found on </w:t>
      </w:r>
      <w:hyperlink r:id="rId23" w:history="1">
        <w:r w:rsidRPr="00EF089A">
          <w:rPr>
            <w:rStyle w:val="Hyperlien"/>
            <w:rFonts w:ascii="Candara" w:hAnsi="Candara"/>
            <w:color w:val="000000" w:themeColor="text1"/>
            <w:lang w:val="en-CA" w:eastAsia="en-CA"/>
          </w:rPr>
          <w:t>the Faculty of Science Academic Integrity website.</w:t>
        </w:r>
      </w:hyperlink>
      <w:r w:rsidRPr="00EF089A">
        <w:rPr>
          <w:rFonts w:ascii="Candara" w:hAnsi="Candara"/>
          <w:color w:val="000000" w:themeColor="text1"/>
          <w:lang w:val="en-CA" w:eastAsia="en-CA"/>
        </w:rPr>
        <w:t xml:space="preserve">  </w:t>
      </w:r>
    </w:p>
    <w:p w14:paraId="059583EE" w14:textId="77777777" w:rsidR="00FC5CE6" w:rsidRPr="00EF089A" w:rsidRDefault="00FC5CE6" w:rsidP="00FC5CE6">
      <w:pPr>
        <w:autoSpaceDE w:val="0"/>
        <w:autoSpaceDN w:val="0"/>
        <w:adjustRightInd w:val="0"/>
        <w:spacing w:before="120" w:after="120"/>
        <w:jc w:val="both"/>
        <w:rPr>
          <w:rFonts w:ascii="Candara" w:hAnsi="Candara"/>
          <w:color w:val="000000" w:themeColor="text1"/>
          <w:lang w:val="en-CA" w:eastAsia="en-CA"/>
        </w:rPr>
      </w:pPr>
      <w:r w:rsidRPr="00EF089A">
        <w:rPr>
          <w:rFonts w:ascii="Candara" w:hAnsi="Candara"/>
          <w:color w:val="000000" w:themeColor="text1"/>
          <w:lang w:val="en-CA" w:eastAsia="en-CA"/>
        </w:rPr>
        <w:lastRenderedPageBreak/>
        <w:t xml:space="preserve">Students are expected to familiarize themselves with and abide by </w:t>
      </w:r>
      <w:hyperlink r:id="rId24" w:history="1">
        <w:r w:rsidRPr="00EF089A">
          <w:rPr>
            <w:rStyle w:val="Hyperlien"/>
            <w:rFonts w:ascii="Candara" w:hAnsi="Candara"/>
            <w:color w:val="000000" w:themeColor="text1"/>
            <w:lang w:val="en-CA" w:eastAsia="en-CA"/>
          </w:rPr>
          <w:t>Carleton University’s Academic Integrity Policy</w:t>
        </w:r>
      </w:hyperlink>
      <w:r w:rsidRPr="00EF089A">
        <w:rPr>
          <w:rFonts w:ascii="Candara" w:hAnsi="Candara"/>
          <w:color w:val="000000" w:themeColor="text1"/>
          <w:lang w:val="en-CA" w:eastAsia="en-CA"/>
        </w:rPr>
        <w:t>.</w:t>
      </w:r>
    </w:p>
    <w:p w14:paraId="53F2FD2E" w14:textId="77777777" w:rsidR="00FC5CE6" w:rsidRDefault="00FC5CE6" w:rsidP="00FC5CE6">
      <w:pPr>
        <w:autoSpaceDE w:val="0"/>
        <w:autoSpaceDN w:val="0"/>
        <w:adjustRightInd w:val="0"/>
        <w:spacing w:before="120" w:after="120"/>
        <w:jc w:val="both"/>
        <w:rPr>
          <w:rFonts w:ascii="Candara" w:hAnsi="Candara"/>
          <w:b/>
          <w:bCs/>
          <w:lang w:val="en-CA" w:eastAsia="en-CA"/>
        </w:rPr>
      </w:pPr>
    </w:p>
    <w:p w14:paraId="2BE79EA3" w14:textId="77777777" w:rsidR="00FC5CE6" w:rsidRPr="00EF089A" w:rsidRDefault="00FC5CE6" w:rsidP="00FC5CE6">
      <w:pPr>
        <w:autoSpaceDE w:val="0"/>
        <w:autoSpaceDN w:val="0"/>
        <w:adjustRightInd w:val="0"/>
        <w:spacing w:before="120" w:after="120"/>
        <w:jc w:val="both"/>
        <w:rPr>
          <w:rFonts w:ascii="Candara" w:hAnsi="Candara"/>
          <w:b/>
          <w:bCs/>
          <w:lang w:val="en-CA" w:eastAsia="en-CA"/>
        </w:rPr>
      </w:pPr>
      <w:r w:rsidRPr="00EF089A">
        <w:rPr>
          <w:rFonts w:ascii="Candara" w:hAnsi="Candara"/>
          <w:b/>
          <w:bCs/>
          <w:lang w:val="en-CA" w:eastAsia="en-CA"/>
        </w:rPr>
        <w:t>Student Rights &amp; Responsibilities</w:t>
      </w:r>
    </w:p>
    <w:p w14:paraId="6FBD8D48" w14:textId="77777777" w:rsidR="00FC5CE6" w:rsidRPr="00EF089A" w:rsidRDefault="00FC5CE6" w:rsidP="00FC5CE6">
      <w:pPr>
        <w:autoSpaceDE w:val="0"/>
        <w:autoSpaceDN w:val="0"/>
        <w:adjustRightInd w:val="0"/>
        <w:spacing w:before="120" w:after="120"/>
        <w:jc w:val="both"/>
        <w:rPr>
          <w:rFonts w:ascii="Candara" w:hAnsi="Candara"/>
          <w:lang w:val="en-CA" w:eastAsia="en-CA"/>
        </w:rPr>
      </w:pPr>
      <w:r w:rsidRPr="00EF089A">
        <w:rPr>
          <w:rFonts w:ascii="Candara" w:hAnsi="Candara"/>
          <w:lang w:val="en-CA" w:eastAsia="en-CA"/>
        </w:rPr>
        <w:t>Students are expected to</w:t>
      </w:r>
      <w:r w:rsidRPr="00EF089A">
        <w:rPr>
          <w:rFonts w:ascii="Candara" w:hAnsi="Candara"/>
          <w:lang w:val="en-CA"/>
        </w:rPr>
        <w:t xml:space="preserve"> </w:t>
      </w:r>
      <w:r w:rsidRPr="00EF089A">
        <w:rPr>
          <w:rFonts w:ascii="Candara" w:hAnsi="Candara"/>
          <w:lang w:val="en-CA" w:eastAsia="en-CA"/>
        </w:rPr>
        <w:t xml:space="preserve">act responsibly and engage respectfully with other students and members of the Carleton and the broader community. See the </w:t>
      </w:r>
      <w:hyperlink r:id="rId25" w:anchor="sect1.1" w:history="1">
        <w:r w:rsidRPr="00EF089A">
          <w:rPr>
            <w:rStyle w:val="Hyperlien"/>
            <w:rFonts w:ascii="Candara" w:hAnsi="Candara"/>
            <w:lang w:val="en-CA" w:eastAsia="en-CA"/>
          </w:rPr>
          <w:t>7 Rights and Responsibilities Policy</w:t>
        </w:r>
      </w:hyperlink>
      <w:r w:rsidRPr="00EF089A">
        <w:rPr>
          <w:rFonts w:ascii="Candara" w:hAnsi="Candara"/>
          <w:lang w:val="en-CA" w:eastAsia="en-CA"/>
        </w:rPr>
        <w:t xml:space="preserve"> for details regarding the expectations of non-academic behaviour of students. Those who participate with another student in the commission of an infraction of this Policy will also be held liable for their actions.</w:t>
      </w:r>
    </w:p>
    <w:p w14:paraId="55E1FA97" w14:textId="77777777" w:rsidR="00FC5CE6" w:rsidRPr="00EF089A" w:rsidRDefault="00FC5CE6" w:rsidP="00FC5CE6">
      <w:pPr>
        <w:autoSpaceDE w:val="0"/>
        <w:autoSpaceDN w:val="0"/>
        <w:adjustRightInd w:val="0"/>
        <w:spacing w:before="120" w:after="120"/>
        <w:jc w:val="both"/>
        <w:rPr>
          <w:rFonts w:ascii="Candara" w:hAnsi="Candara"/>
          <w:lang w:val="en-CA" w:eastAsia="en-CA"/>
        </w:rPr>
      </w:pPr>
    </w:p>
    <w:p w14:paraId="59576139" w14:textId="77777777" w:rsidR="00FC5CE6" w:rsidRPr="00EF089A" w:rsidRDefault="00FC5CE6" w:rsidP="00FC5CE6">
      <w:pPr>
        <w:autoSpaceDE w:val="0"/>
        <w:autoSpaceDN w:val="0"/>
        <w:adjustRightInd w:val="0"/>
        <w:spacing w:before="120" w:after="120"/>
        <w:jc w:val="both"/>
        <w:rPr>
          <w:rFonts w:ascii="Candara" w:hAnsi="Candara"/>
          <w:b/>
          <w:bCs/>
          <w:color w:val="000000" w:themeColor="text1"/>
          <w:lang w:val="en-CA" w:eastAsia="en-CA"/>
        </w:rPr>
      </w:pPr>
      <w:r w:rsidRPr="00EF089A">
        <w:rPr>
          <w:rFonts w:ascii="Candara" w:hAnsi="Candara"/>
          <w:b/>
          <w:bCs/>
          <w:color w:val="000000" w:themeColor="text1"/>
          <w:lang w:val="en-CA" w:eastAsia="en-CA"/>
        </w:rPr>
        <w:t>Student Concerns</w:t>
      </w:r>
    </w:p>
    <w:p w14:paraId="0839B6E8" w14:textId="77777777" w:rsidR="00FC5CE6" w:rsidRPr="00EF089A" w:rsidRDefault="00FC5CE6" w:rsidP="00FC5CE6">
      <w:pPr>
        <w:autoSpaceDE w:val="0"/>
        <w:autoSpaceDN w:val="0"/>
        <w:adjustRightInd w:val="0"/>
        <w:spacing w:before="120" w:after="120"/>
        <w:jc w:val="both"/>
        <w:rPr>
          <w:rFonts w:ascii="Candara" w:hAnsi="Candara"/>
          <w:color w:val="000000" w:themeColor="text1"/>
          <w:lang w:val="en-CA" w:eastAsia="en-CA"/>
        </w:rPr>
      </w:pPr>
      <w:r w:rsidRPr="00EF089A">
        <w:rPr>
          <w:rFonts w:ascii="Candara" w:hAnsi="Candara"/>
          <w:noProof/>
          <w:color w:val="000000" w:themeColor="text1"/>
          <w:lang w:eastAsia="en-CA"/>
        </w:rPr>
        <w:drawing>
          <wp:anchor distT="0" distB="0" distL="114300" distR="114300" simplePos="0" relativeHeight="251659264" behindDoc="0" locked="0" layoutInCell="1" allowOverlap="1" wp14:anchorId="7FF04A28" wp14:editId="4059CFF3">
            <wp:simplePos x="0" y="0"/>
            <wp:positionH relativeFrom="column">
              <wp:posOffset>395798</wp:posOffset>
            </wp:positionH>
            <wp:positionV relativeFrom="paragraph">
              <wp:posOffset>573736</wp:posOffset>
            </wp:positionV>
            <wp:extent cx="5530960" cy="1144988"/>
            <wp:effectExtent l="38100" t="0" r="6350" b="0"/>
            <wp:wrapNone/>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14:sizeRelH relativeFrom="page">
              <wp14:pctWidth>0</wp14:pctWidth>
            </wp14:sizeRelH>
            <wp14:sizeRelV relativeFrom="page">
              <wp14:pctHeight>0</wp14:pctHeight>
            </wp14:sizeRelV>
          </wp:anchor>
        </w:drawing>
      </w:r>
      <w:r w:rsidRPr="00EF089A">
        <w:rPr>
          <w:rFonts w:ascii="Candara" w:hAnsi="Candara"/>
          <w:color w:val="000000" w:themeColor="text1"/>
          <w:lang w:val="en-CA" w:eastAsia="en-CA"/>
        </w:rPr>
        <w:t xml:space="preserve">If a concern arises regarding this course, </w:t>
      </w:r>
      <w:r w:rsidRPr="00EF089A">
        <w:rPr>
          <w:rFonts w:ascii="Candara" w:hAnsi="Candara"/>
          <w:b/>
          <w:bCs/>
          <w:color w:val="000000" w:themeColor="text1"/>
          <w:lang w:val="en-CA" w:eastAsia="en-CA"/>
        </w:rPr>
        <w:t>your first point of contact is me</w:t>
      </w:r>
      <w:r w:rsidRPr="00EF089A">
        <w:rPr>
          <w:rFonts w:ascii="Candara" w:hAnsi="Candara"/>
          <w:color w:val="000000" w:themeColor="text1"/>
          <w:lang w:val="en-CA" w:eastAsia="en-CA"/>
        </w:rPr>
        <w:t>: Email or pass by my office and I will do my best to address your concern. If I am unable to address your concern, the next points of contact are (in this order):</w:t>
      </w:r>
    </w:p>
    <w:p w14:paraId="292A84AD" w14:textId="77777777" w:rsidR="00FC5CE6" w:rsidRPr="00EF089A" w:rsidRDefault="00FC5CE6" w:rsidP="00FC5CE6">
      <w:pPr>
        <w:autoSpaceDE w:val="0"/>
        <w:autoSpaceDN w:val="0"/>
        <w:adjustRightInd w:val="0"/>
        <w:spacing w:before="120" w:after="120"/>
        <w:jc w:val="both"/>
        <w:rPr>
          <w:rFonts w:ascii="Candara" w:hAnsi="Candara"/>
          <w:b/>
          <w:bCs/>
          <w:color w:val="365F91" w:themeColor="accent1" w:themeShade="BF"/>
          <w:lang w:val="en-CA" w:eastAsia="en-CA"/>
        </w:rPr>
      </w:pPr>
      <w:r w:rsidRPr="00EF089A">
        <w:rPr>
          <w:rFonts w:ascii="Candara" w:hAnsi="Candara"/>
          <w:b/>
          <w:bCs/>
          <w:color w:val="365F91" w:themeColor="accent1" w:themeShade="BF"/>
          <w:lang w:val="en-CA" w:eastAsia="en-CA"/>
        </w:rPr>
        <w:t xml:space="preserve">Note: </w:t>
      </w:r>
      <w:r w:rsidRPr="00EF089A">
        <w:rPr>
          <w:rFonts w:ascii="Candara" w:hAnsi="Candara"/>
          <w:color w:val="365F91" w:themeColor="accent1" w:themeShade="BF"/>
          <w:lang w:val="en-CA" w:eastAsia="en-CA"/>
        </w:rPr>
        <w:t xml:space="preserve">You can also bring your concerns to </w:t>
      </w:r>
      <w:hyperlink r:id="rId31" w:history="1">
        <w:r w:rsidRPr="00EF089A">
          <w:rPr>
            <w:rStyle w:val="Hyperlien"/>
            <w:rFonts w:ascii="Candara" w:hAnsi="Candara"/>
            <w:color w:val="365F91" w:themeColor="accent1" w:themeShade="BF"/>
            <w:lang w:val="en-CA"/>
          </w:rPr>
          <w:t>Ombuds services</w:t>
        </w:r>
      </w:hyperlink>
      <w:r w:rsidRPr="00EF089A">
        <w:rPr>
          <w:rFonts w:ascii="Candara" w:hAnsi="Candara"/>
          <w:color w:val="365F91" w:themeColor="accent1" w:themeShade="BF"/>
          <w:lang w:val="en-CA" w:eastAsia="en-CA"/>
        </w:rPr>
        <w:t>.</w:t>
      </w:r>
    </w:p>
    <w:p w14:paraId="5F30A2A2" w14:textId="77777777" w:rsidR="00FC5CE6" w:rsidRPr="00EF089A" w:rsidRDefault="00FC5CE6" w:rsidP="00FC5CE6">
      <w:pPr>
        <w:jc w:val="both"/>
        <w:rPr>
          <w:lang w:val="en-CA"/>
        </w:rPr>
      </w:pPr>
    </w:p>
    <w:p w14:paraId="67DC0D1F" w14:textId="77777777" w:rsidR="00FC5CE6" w:rsidRDefault="00FC5CE6" w:rsidP="00FC5CE6">
      <w:pPr>
        <w:jc w:val="both"/>
        <w:rPr>
          <w:rFonts w:ascii="Futura" w:eastAsia="Calibri" w:hAnsi="Futura" w:cs="Futura"/>
          <w:b/>
          <w:bCs/>
          <w:color w:val="C00000"/>
          <w:sz w:val="28"/>
          <w:lang w:val="en-CA"/>
        </w:rPr>
      </w:pPr>
    </w:p>
    <w:p w14:paraId="3099FF53" w14:textId="77777777" w:rsidR="00FC5CE6" w:rsidRPr="00F670D1" w:rsidRDefault="00FC5CE6" w:rsidP="001F00D2">
      <w:pPr>
        <w:jc w:val="both"/>
        <w:rPr>
          <w:rFonts w:ascii="Candara" w:hAnsi="Candara"/>
          <w:lang w:val="en-CA"/>
        </w:rPr>
      </w:pPr>
    </w:p>
    <w:sectPr w:rsidR="00FC5CE6" w:rsidRPr="00F670D1" w:rsidSect="00825B19">
      <w:type w:val="continuous"/>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C8AAE" w14:textId="77777777" w:rsidR="00AB72C8" w:rsidRDefault="00AB72C8" w:rsidP="005E20C8">
      <w:r>
        <w:separator/>
      </w:r>
    </w:p>
  </w:endnote>
  <w:endnote w:type="continuationSeparator" w:id="0">
    <w:p w14:paraId="68713773" w14:textId="77777777" w:rsidR="00AB72C8" w:rsidRDefault="00AB72C8" w:rsidP="005E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venir Book">
    <w:altName w:val="Avenir Book"/>
    <w:panose1 w:val="02000503020000020003"/>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Futura">
    <w:panose1 w:val="020B0602020204020303"/>
    <w:charset w:val="00"/>
    <w:family w:val="swiss"/>
    <w:pitch w:val="variable"/>
    <w:sig w:usb0="A0000AEF" w:usb1="5000214A" w:usb2="00000000" w:usb3="00000000" w:csb0="000001FF" w:csb1="00000000"/>
  </w:font>
  <w:font w:name="Futura Medium">
    <w:altName w:val="Futura Medium"/>
    <w:panose1 w:val="020B0602020204020303"/>
    <w:charset w:val="B1"/>
    <w:family w:val="swiss"/>
    <w:pitch w:val="variable"/>
    <w:sig w:usb0="80000867" w:usb1="00000000" w:usb2="00000000" w:usb3="00000000" w:csb0="000001FB"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238A7" w14:textId="77777777" w:rsidR="0023371C" w:rsidRDefault="0023371C" w:rsidP="006F32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DA7F1BF" w14:textId="77777777" w:rsidR="0023371C" w:rsidRDefault="0023371C" w:rsidP="006F32C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8332" w14:textId="77777777" w:rsidR="0023371C" w:rsidRDefault="0023371C" w:rsidP="006F32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D791E">
      <w:rPr>
        <w:rStyle w:val="Numrodepage"/>
        <w:noProof/>
      </w:rPr>
      <w:t>4</w:t>
    </w:r>
    <w:r>
      <w:rPr>
        <w:rStyle w:val="Numrodepage"/>
      </w:rPr>
      <w:fldChar w:fldCharType="end"/>
    </w:r>
  </w:p>
  <w:p w14:paraId="0ED6A2D5" w14:textId="77777777" w:rsidR="0023371C" w:rsidRDefault="0023371C" w:rsidP="006F32C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B91AA" w14:textId="77777777" w:rsidR="00AB72C8" w:rsidRDefault="00AB72C8" w:rsidP="005E20C8">
      <w:r>
        <w:separator/>
      </w:r>
    </w:p>
  </w:footnote>
  <w:footnote w:type="continuationSeparator" w:id="0">
    <w:p w14:paraId="74171119" w14:textId="77777777" w:rsidR="00AB72C8" w:rsidRDefault="00AB72C8" w:rsidP="005E2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AAAE" w14:textId="77777777" w:rsidR="0023371C" w:rsidRDefault="00000000">
    <w:pPr>
      <w:pStyle w:val="En-tte"/>
    </w:pPr>
    <w:sdt>
      <w:sdtPr>
        <w:id w:val="171999623"/>
        <w:placeholder>
          <w:docPart w:val="E52977957BE43442AE07AED3C20C0BCC"/>
        </w:placeholder>
        <w:temporary/>
        <w:showingPlcHdr/>
      </w:sdtPr>
      <w:sdtContent>
        <w:r w:rsidR="0023371C">
          <w:rPr>
            <w:lang w:val="fr-FR"/>
          </w:rPr>
          <w:t>[Tapez le texte]</w:t>
        </w:r>
      </w:sdtContent>
    </w:sdt>
    <w:r w:rsidR="0023371C">
      <w:ptab w:relativeTo="margin" w:alignment="center" w:leader="none"/>
    </w:r>
    <w:sdt>
      <w:sdtPr>
        <w:id w:val="171999624"/>
        <w:placeholder>
          <w:docPart w:val="0DB3703C69D3B54E9FFFC88D147259C6"/>
        </w:placeholder>
        <w:temporary/>
        <w:showingPlcHdr/>
      </w:sdtPr>
      <w:sdtContent>
        <w:r w:rsidR="0023371C">
          <w:rPr>
            <w:lang w:val="fr-FR"/>
          </w:rPr>
          <w:t>[Tapez le texte]</w:t>
        </w:r>
      </w:sdtContent>
    </w:sdt>
    <w:r w:rsidR="0023371C">
      <w:ptab w:relativeTo="margin" w:alignment="right" w:leader="none"/>
    </w:r>
    <w:sdt>
      <w:sdtPr>
        <w:id w:val="171999625"/>
        <w:placeholder>
          <w:docPart w:val="564CBC0D4ACC3C48B268CC8F1DBBD519"/>
        </w:placeholder>
        <w:temporary/>
        <w:showingPlcHdr/>
      </w:sdtPr>
      <w:sdtContent>
        <w:r w:rsidR="0023371C">
          <w:rPr>
            <w:lang w:val="fr-FR"/>
          </w:rPr>
          <w:t>[Tapez le texte]</w:t>
        </w:r>
      </w:sdtContent>
    </w:sdt>
  </w:p>
  <w:p w14:paraId="6AB4E0BA" w14:textId="77777777" w:rsidR="0023371C" w:rsidRDefault="0023371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4747C" w14:textId="48B8641E" w:rsidR="0023371C" w:rsidRPr="00F670D1" w:rsidRDefault="0023371C">
    <w:pPr>
      <w:pStyle w:val="En-tte"/>
      <w:rPr>
        <w:rFonts w:ascii="Candara" w:hAnsi="Candara"/>
      </w:rPr>
    </w:pPr>
    <w:r w:rsidRPr="00F670D1">
      <w:rPr>
        <w:rFonts w:ascii="Candara" w:hAnsi="Candara"/>
      </w:rPr>
      <w:ptab w:relativeTo="margin" w:alignment="center" w:leader="none"/>
    </w:r>
    <w:r w:rsidRPr="00F670D1">
      <w:rPr>
        <w:rFonts w:ascii="Candara" w:hAnsi="Candara"/>
      </w:rPr>
      <w:ptab w:relativeTo="margin" w:alignment="right" w:leader="none"/>
    </w:r>
    <w:r w:rsidR="003447C0">
      <w:rPr>
        <w:rFonts w:ascii="Candara" w:hAnsi="Candara"/>
      </w:rPr>
      <w:t>Winter</w:t>
    </w:r>
    <w:r w:rsidRPr="00F670D1">
      <w:rPr>
        <w:rFonts w:ascii="Candara" w:hAnsi="Candara"/>
      </w:rPr>
      <w:t xml:space="preserve"> 202</w:t>
    </w:r>
    <w:r w:rsidR="003447C0">
      <w:rPr>
        <w:rFonts w:ascii="Candara" w:hAnsi="Candara"/>
      </w:rPr>
      <w:t>6</w:t>
    </w:r>
  </w:p>
  <w:p w14:paraId="7A874BDA" w14:textId="77777777" w:rsidR="0023371C" w:rsidRDefault="0023371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5D06"/>
    <w:multiLevelType w:val="hybridMultilevel"/>
    <w:tmpl w:val="EE8E50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A532B0"/>
    <w:multiLevelType w:val="hybridMultilevel"/>
    <w:tmpl w:val="7A1284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E16596"/>
    <w:multiLevelType w:val="hybridMultilevel"/>
    <w:tmpl w:val="D2C09BE8"/>
    <w:lvl w:ilvl="0" w:tplc="9DE60CD2">
      <w:start w:val="1"/>
      <w:numFmt w:val="bullet"/>
      <w:lvlText w:val="•"/>
      <w:lvlJc w:val="left"/>
      <w:pPr>
        <w:tabs>
          <w:tab w:val="num" w:pos="720"/>
        </w:tabs>
        <w:ind w:left="720" w:hanging="360"/>
      </w:pPr>
      <w:rPr>
        <w:rFonts w:ascii="Arial" w:hAnsi="Arial" w:hint="default"/>
      </w:rPr>
    </w:lvl>
    <w:lvl w:ilvl="1" w:tplc="4290DF04" w:tentative="1">
      <w:start w:val="1"/>
      <w:numFmt w:val="bullet"/>
      <w:lvlText w:val="•"/>
      <w:lvlJc w:val="left"/>
      <w:pPr>
        <w:tabs>
          <w:tab w:val="num" w:pos="1440"/>
        </w:tabs>
        <w:ind w:left="1440" w:hanging="360"/>
      </w:pPr>
      <w:rPr>
        <w:rFonts w:ascii="Arial" w:hAnsi="Arial" w:hint="default"/>
      </w:rPr>
    </w:lvl>
    <w:lvl w:ilvl="2" w:tplc="578267C8" w:tentative="1">
      <w:start w:val="1"/>
      <w:numFmt w:val="bullet"/>
      <w:lvlText w:val="•"/>
      <w:lvlJc w:val="left"/>
      <w:pPr>
        <w:tabs>
          <w:tab w:val="num" w:pos="2160"/>
        </w:tabs>
        <w:ind w:left="2160" w:hanging="360"/>
      </w:pPr>
      <w:rPr>
        <w:rFonts w:ascii="Arial" w:hAnsi="Arial" w:hint="default"/>
      </w:rPr>
    </w:lvl>
    <w:lvl w:ilvl="3" w:tplc="03C6258E" w:tentative="1">
      <w:start w:val="1"/>
      <w:numFmt w:val="bullet"/>
      <w:lvlText w:val="•"/>
      <w:lvlJc w:val="left"/>
      <w:pPr>
        <w:tabs>
          <w:tab w:val="num" w:pos="2880"/>
        </w:tabs>
        <w:ind w:left="2880" w:hanging="360"/>
      </w:pPr>
      <w:rPr>
        <w:rFonts w:ascii="Arial" w:hAnsi="Arial" w:hint="default"/>
      </w:rPr>
    </w:lvl>
    <w:lvl w:ilvl="4" w:tplc="39DACDE2" w:tentative="1">
      <w:start w:val="1"/>
      <w:numFmt w:val="bullet"/>
      <w:lvlText w:val="•"/>
      <w:lvlJc w:val="left"/>
      <w:pPr>
        <w:tabs>
          <w:tab w:val="num" w:pos="3600"/>
        </w:tabs>
        <w:ind w:left="3600" w:hanging="360"/>
      </w:pPr>
      <w:rPr>
        <w:rFonts w:ascii="Arial" w:hAnsi="Arial" w:hint="default"/>
      </w:rPr>
    </w:lvl>
    <w:lvl w:ilvl="5" w:tplc="024C5EFE" w:tentative="1">
      <w:start w:val="1"/>
      <w:numFmt w:val="bullet"/>
      <w:lvlText w:val="•"/>
      <w:lvlJc w:val="left"/>
      <w:pPr>
        <w:tabs>
          <w:tab w:val="num" w:pos="4320"/>
        </w:tabs>
        <w:ind w:left="4320" w:hanging="360"/>
      </w:pPr>
      <w:rPr>
        <w:rFonts w:ascii="Arial" w:hAnsi="Arial" w:hint="default"/>
      </w:rPr>
    </w:lvl>
    <w:lvl w:ilvl="6" w:tplc="B0BEF47A" w:tentative="1">
      <w:start w:val="1"/>
      <w:numFmt w:val="bullet"/>
      <w:lvlText w:val="•"/>
      <w:lvlJc w:val="left"/>
      <w:pPr>
        <w:tabs>
          <w:tab w:val="num" w:pos="5040"/>
        </w:tabs>
        <w:ind w:left="5040" w:hanging="360"/>
      </w:pPr>
      <w:rPr>
        <w:rFonts w:ascii="Arial" w:hAnsi="Arial" w:hint="default"/>
      </w:rPr>
    </w:lvl>
    <w:lvl w:ilvl="7" w:tplc="732E1A2C" w:tentative="1">
      <w:start w:val="1"/>
      <w:numFmt w:val="bullet"/>
      <w:lvlText w:val="•"/>
      <w:lvlJc w:val="left"/>
      <w:pPr>
        <w:tabs>
          <w:tab w:val="num" w:pos="5760"/>
        </w:tabs>
        <w:ind w:left="5760" w:hanging="360"/>
      </w:pPr>
      <w:rPr>
        <w:rFonts w:ascii="Arial" w:hAnsi="Arial" w:hint="default"/>
      </w:rPr>
    </w:lvl>
    <w:lvl w:ilvl="8" w:tplc="6E9A9EE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30709B"/>
    <w:multiLevelType w:val="hybridMultilevel"/>
    <w:tmpl w:val="E7B6C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DBA3711"/>
    <w:multiLevelType w:val="hybridMultilevel"/>
    <w:tmpl w:val="97423D04"/>
    <w:lvl w:ilvl="0" w:tplc="58402B68">
      <w:start w:val="21"/>
      <w:numFmt w:val="bullet"/>
      <w:lvlText w:val="-"/>
      <w:lvlJc w:val="left"/>
      <w:pPr>
        <w:ind w:left="1568" w:hanging="860"/>
      </w:pPr>
      <w:rPr>
        <w:rFonts w:ascii="Avenir Book" w:eastAsiaTheme="minorEastAsia" w:hAnsi="Avenir Book" w:cs="Times New Roman"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40500A01"/>
    <w:multiLevelType w:val="hybridMultilevel"/>
    <w:tmpl w:val="A59E34DA"/>
    <w:lvl w:ilvl="0" w:tplc="0A408B14">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1DA1A46"/>
    <w:multiLevelType w:val="hybridMultilevel"/>
    <w:tmpl w:val="DF622E96"/>
    <w:lvl w:ilvl="0" w:tplc="B9C2BDFA">
      <w:start w:val="1"/>
      <w:numFmt w:val="decimal"/>
      <w:lvlText w:val="%1."/>
      <w:lvlJc w:val="left"/>
      <w:pPr>
        <w:ind w:left="720" w:hanging="360"/>
      </w:pPr>
      <w:rPr>
        <w:b/>
        <w:bCs/>
        <w:sz w:val="24"/>
        <w:szCs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28233B8"/>
    <w:multiLevelType w:val="hybridMultilevel"/>
    <w:tmpl w:val="CE2E3F5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7B0F2C"/>
    <w:multiLevelType w:val="hybridMultilevel"/>
    <w:tmpl w:val="55BC771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0226995"/>
    <w:multiLevelType w:val="hybridMultilevel"/>
    <w:tmpl w:val="9954BD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07D04CD"/>
    <w:multiLevelType w:val="hybridMultilevel"/>
    <w:tmpl w:val="DA16F6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628789D"/>
    <w:multiLevelType w:val="hybridMultilevel"/>
    <w:tmpl w:val="59CAF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DD14F9"/>
    <w:multiLevelType w:val="hybridMultilevel"/>
    <w:tmpl w:val="B0068BEE"/>
    <w:lvl w:ilvl="0" w:tplc="2F809F3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7E705C8"/>
    <w:multiLevelType w:val="hybridMultilevel"/>
    <w:tmpl w:val="E774DC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89E6433"/>
    <w:multiLevelType w:val="hybridMultilevel"/>
    <w:tmpl w:val="6438190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FB20432"/>
    <w:multiLevelType w:val="hybridMultilevel"/>
    <w:tmpl w:val="425E6842"/>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5FC84E91"/>
    <w:multiLevelType w:val="hybridMultilevel"/>
    <w:tmpl w:val="AE6012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5BE7BA9"/>
    <w:multiLevelType w:val="hybridMultilevel"/>
    <w:tmpl w:val="0366B09A"/>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276FD4"/>
    <w:multiLevelType w:val="hybridMultilevel"/>
    <w:tmpl w:val="A6C2E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626662F"/>
    <w:multiLevelType w:val="hybridMultilevel"/>
    <w:tmpl w:val="CCD6D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8E6749E"/>
    <w:multiLevelType w:val="hybridMultilevel"/>
    <w:tmpl w:val="51CA3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BE666B4"/>
    <w:multiLevelType w:val="hybridMultilevel"/>
    <w:tmpl w:val="662AB9AC"/>
    <w:lvl w:ilvl="0" w:tplc="9334AF0C">
      <w:start w:val="1"/>
      <w:numFmt w:val="bullet"/>
      <w:lvlText w:val="·"/>
      <w:lvlJc w:val="left"/>
      <w:pPr>
        <w:ind w:left="720" w:hanging="360"/>
      </w:pPr>
      <w:rPr>
        <w:rFonts w:ascii="Symbol" w:hAnsi="Symbol" w:hint="default"/>
      </w:rPr>
    </w:lvl>
    <w:lvl w:ilvl="1" w:tplc="D4F8D7C8">
      <w:start w:val="1"/>
      <w:numFmt w:val="bullet"/>
      <w:lvlText w:val="o"/>
      <w:lvlJc w:val="left"/>
      <w:pPr>
        <w:ind w:left="1440" w:hanging="360"/>
      </w:pPr>
      <w:rPr>
        <w:rFonts w:ascii="Courier New" w:hAnsi="Courier New" w:hint="default"/>
      </w:rPr>
    </w:lvl>
    <w:lvl w:ilvl="2" w:tplc="AB50B73C">
      <w:start w:val="1"/>
      <w:numFmt w:val="bullet"/>
      <w:lvlText w:val=""/>
      <w:lvlJc w:val="left"/>
      <w:pPr>
        <w:ind w:left="2160" w:hanging="360"/>
      </w:pPr>
      <w:rPr>
        <w:rFonts w:ascii="Wingdings" w:hAnsi="Wingdings" w:hint="default"/>
      </w:rPr>
    </w:lvl>
    <w:lvl w:ilvl="3" w:tplc="1F0096FE">
      <w:start w:val="1"/>
      <w:numFmt w:val="bullet"/>
      <w:lvlText w:val=""/>
      <w:lvlJc w:val="left"/>
      <w:pPr>
        <w:ind w:left="2880" w:hanging="360"/>
      </w:pPr>
      <w:rPr>
        <w:rFonts w:ascii="Symbol" w:hAnsi="Symbol" w:hint="default"/>
      </w:rPr>
    </w:lvl>
    <w:lvl w:ilvl="4" w:tplc="FE90A1D8">
      <w:start w:val="1"/>
      <w:numFmt w:val="bullet"/>
      <w:lvlText w:val="o"/>
      <w:lvlJc w:val="left"/>
      <w:pPr>
        <w:ind w:left="3600" w:hanging="360"/>
      </w:pPr>
      <w:rPr>
        <w:rFonts w:ascii="Courier New" w:hAnsi="Courier New" w:hint="default"/>
      </w:rPr>
    </w:lvl>
    <w:lvl w:ilvl="5" w:tplc="5E88E240">
      <w:start w:val="1"/>
      <w:numFmt w:val="bullet"/>
      <w:lvlText w:val=""/>
      <w:lvlJc w:val="left"/>
      <w:pPr>
        <w:ind w:left="4320" w:hanging="360"/>
      </w:pPr>
      <w:rPr>
        <w:rFonts w:ascii="Wingdings" w:hAnsi="Wingdings" w:hint="default"/>
      </w:rPr>
    </w:lvl>
    <w:lvl w:ilvl="6" w:tplc="5AEA351E">
      <w:start w:val="1"/>
      <w:numFmt w:val="bullet"/>
      <w:lvlText w:val=""/>
      <w:lvlJc w:val="left"/>
      <w:pPr>
        <w:ind w:left="5040" w:hanging="360"/>
      </w:pPr>
      <w:rPr>
        <w:rFonts w:ascii="Symbol" w:hAnsi="Symbol" w:hint="default"/>
      </w:rPr>
    </w:lvl>
    <w:lvl w:ilvl="7" w:tplc="234C9B6A">
      <w:start w:val="1"/>
      <w:numFmt w:val="bullet"/>
      <w:lvlText w:val="o"/>
      <w:lvlJc w:val="left"/>
      <w:pPr>
        <w:ind w:left="5760" w:hanging="360"/>
      </w:pPr>
      <w:rPr>
        <w:rFonts w:ascii="Courier New" w:hAnsi="Courier New" w:hint="default"/>
      </w:rPr>
    </w:lvl>
    <w:lvl w:ilvl="8" w:tplc="B34875FA">
      <w:start w:val="1"/>
      <w:numFmt w:val="bullet"/>
      <w:lvlText w:val=""/>
      <w:lvlJc w:val="left"/>
      <w:pPr>
        <w:ind w:left="6480" w:hanging="360"/>
      </w:pPr>
      <w:rPr>
        <w:rFonts w:ascii="Wingdings" w:hAnsi="Wingdings" w:hint="default"/>
      </w:rPr>
    </w:lvl>
  </w:abstractNum>
  <w:abstractNum w:abstractNumId="22" w15:restartNumberingAfterBreak="0">
    <w:nsid w:val="7D2A072D"/>
    <w:multiLevelType w:val="hybridMultilevel"/>
    <w:tmpl w:val="C25E3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588273271">
    <w:abstractNumId w:val="0"/>
  </w:num>
  <w:num w:numId="2" w16cid:durableId="2059548327">
    <w:abstractNumId w:val="1"/>
  </w:num>
  <w:num w:numId="3" w16cid:durableId="658853075">
    <w:abstractNumId w:val="9"/>
  </w:num>
  <w:num w:numId="4" w16cid:durableId="2104178524">
    <w:abstractNumId w:val="14"/>
  </w:num>
  <w:num w:numId="5" w16cid:durableId="720324327">
    <w:abstractNumId w:val="2"/>
  </w:num>
  <w:num w:numId="6" w16cid:durableId="803547454">
    <w:abstractNumId w:val="4"/>
  </w:num>
  <w:num w:numId="7" w16cid:durableId="254096517">
    <w:abstractNumId w:val="15"/>
  </w:num>
  <w:num w:numId="8" w16cid:durableId="875964813">
    <w:abstractNumId w:val="12"/>
  </w:num>
  <w:num w:numId="9" w16cid:durableId="879128910">
    <w:abstractNumId w:val="6"/>
  </w:num>
  <w:num w:numId="10" w16cid:durableId="1436368618">
    <w:abstractNumId w:val="19"/>
  </w:num>
  <w:num w:numId="11" w16cid:durableId="1323697423">
    <w:abstractNumId w:val="16"/>
  </w:num>
  <w:num w:numId="12" w16cid:durableId="443185495">
    <w:abstractNumId w:val="5"/>
  </w:num>
  <w:num w:numId="13" w16cid:durableId="562527614">
    <w:abstractNumId w:val="20"/>
  </w:num>
  <w:num w:numId="14" w16cid:durableId="529030885">
    <w:abstractNumId w:val="3"/>
  </w:num>
  <w:num w:numId="15" w16cid:durableId="524372184">
    <w:abstractNumId w:val="22"/>
  </w:num>
  <w:num w:numId="16" w16cid:durableId="930090919">
    <w:abstractNumId w:val="11"/>
  </w:num>
  <w:num w:numId="17" w16cid:durableId="2055541478">
    <w:abstractNumId w:val="18"/>
  </w:num>
  <w:num w:numId="18" w16cid:durableId="140074598">
    <w:abstractNumId w:val="8"/>
  </w:num>
  <w:num w:numId="19" w16cid:durableId="442504053">
    <w:abstractNumId w:val="7"/>
  </w:num>
  <w:num w:numId="20" w16cid:durableId="249042109">
    <w:abstractNumId w:val="17"/>
  </w:num>
  <w:num w:numId="21" w16cid:durableId="1568296667">
    <w:abstractNumId w:val="21"/>
  </w:num>
  <w:num w:numId="22" w16cid:durableId="274216568">
    <w:abstractNumId w:val="10"/>
  </w:num>
  <w:num w:numId="23" w16cid:durableId="14097684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1A"/>
    <w:rsid w:val="00010C52"/>
    <w:rsid w:val="00026409"/>
    <w:rsid w:val="00037BEF"/>
    <w:rsid w:val="00066F25"/>
    <w:rsid w:val="00072EAC"/>
    <w:rsid w:val="00080BCE"/>
    <w:rsid w:val="000B4136"/>
    <w:rsid w:val="000C0D73"/>
    <w:rsid w:val="000D2D04"/>
    <w:rsid w:val="000F16A1"/>
    <w:rsid w:val="000F561E"/>
    <w:rsid w:val="00117772"/>
    <w:rsid w:val="00122DC0"/>
    <w:rsid w:val="001246C5"/>
    <w:rsid w:val="001537AD"/>
    <w:rsid w:val="00162C9C"/>
    <w:rsid w:val="00186D44"/>
    <w:rsid w:val="001875D2"/>
    <w:rsid w:val="00191294"/>
    <w:rsid w:val="001A14D8"/>
    <w:rsid w:val="001A1E70"/>
    <w:rsid w:val="001B080D"/>
    <w:rsid w:val="001C7B5D"/>
    <w:rsid w:val="001D4C0B"/>
    <w:rsid w:val="001E14E1"/>
    <w:rsid w:val="001E44D9"/>
    <w:rsid w:val="001F00D2"/>
    <w:rsid w:val="001F1DFA"/>
    <w:rsid w:val="001F2D68"/>
    <w:rsid w:val="001F513E"/>
    <w:rsid w:val="00201372"/>
    <w:rsid w:val="00206C67"/>
    <w:rsid w:val="00216800"/>
    <w:rsid w:val="00221821"/>
    <w:rsid w:val="0023371C"/>
    <w:rsid w:val="002357DD"/>
    <w:rsid w:val="00236E54"/>
    <w:rsid w:val="00244FE2"/>
    <w:rsid w:val="0025392E"/>
    <w:rsid w:val="0025588C"/>
    <w:rsid w:val="002C2A4D"/>
    <w:rsid w:val="002C740A"/>
    <w:rsid w:val="002F15C8"/>
    <w:rsid w:val="002F6DB1"/>
    <w:rsid w:val="00300EF8"/>
    <w:rsid w:val="00307E8F"/>
    <w:rsid w:val="0033140F"/>
    <w:rsid w:val="00334BC4"/>
    <w:rsid w:val="003433F4"/>
    <w:rsid w:val="003447C0"/>
    <w:rsid w:val="00353FD8"/>
    <w:rsid w:val="00357893"/>
    <w:rsid w:val="00390EB8"/>
    <w:rsid w:val="003A344B"/>
    <w:rsid w:val="003C0FCA"/>
    <w:rsid w:val="003D6646"/>
    <w:rsid w:val="003F2C9E"/>
    <w:rsid w:val="004332A8"/>
    <w:rsid w:val="004369B3"/>
    <w:rsid w:val="004410F8"/>
    <w:rsid w:val="00444142"/>
    <w:rsid w:val="00446953"/>
    <w:rsid w:val="00447F02"/>
    <w:rsid w:val="00471A51"/>
    <w:rsid w:val="00485B11"/>
    <w:rsid w:val="00487392"/>
    <w:rsid w:val="004A3994"/>
    <w:rsid w:val="00504103"/>
    <w:rsid w:val="00562ED5"/>
    <w:rsid w:val="00573E0B"/>
    <w:rsid w:val="005770E2"/>
    <w:rsid w:val="005858B1"/>
    <w:rsid w:val="00585A1A"/>
    <w:rsid w:val="005901A3"/>
    <w:rsid w:val="005B015F"/>
    <w:rsid w:val="005C4879"/>
    <w:rsid w:val="005D37C7"/>
    <w:rsid w:val="005E20C8"/>
    <w:rsid w:val="005E676E"/>
    <w:rsid w:val="0060779C"/>
    <w:rsid w:val="00622F63"/>
    <w:rsid w:val="00647587"/>
    <w:rsid w:val="00661091"/>
    <w:rsid w:val="006742D8"/>
    <w:rsid w:val="00692845"/>
    <w:rsid w:val="006F32C5"/>
    <w:rsid w:val="00752132"/>
    <w:rsid w:val="007A5058"/>
    <w:rsid w:val="007C38CC"/>
    <w:rsid w:val="007D30F1"/>
    <w:rsid w:val="007D7B6F"/>
    <w:rsid w:val="007F15BE"/>
    <w:rsid w:val="00825B19"/>
    <w:rsid w:val="00836404"/>
    <w:rsid w:val="00853AC2"/>
    <w:rsid w:val="00866CBA"/>
    <w:rsid w:val="00870D04"/>
    <w:rsid w:val="008A645D"/>
    <w:rsid w:val="008F69ED"/>
    <w:rsid w:val="0090331E"/>
    <w:rsid w:val="009055AD"/>
    <w:rsid w:val="00914E13"/>
    <w:rsid w:val="00937247"/>
    <w:rsid w:val="00943012"/>
    <w:rsid w:val="00953DA9"/>
    <w:rsid w:val="009675CF"/>
    <w:rsid w:val="00990FAF"/>
    <w:rsid w:val="009B434B"/>
    <w:rsid w:val="009E670D"/>
    <w:rsid w:val="009F0145"/>
    <w:rsid w:val="00A07008"/>
    <w:rsid w:val="00A327FB"/>
    <w:rsid w:val="00A35F27"/>
    <w:rsid w:val="00A44C95"/>
    <w:rsid w:val="00A57BFD"/>
    <w:rsid w:val="00A73DC7"/>
    <w:rsid w:val="00A81D9E"/>
    <w:rsid w:val="00A93ACE"/>
    <w:rsid w:val="00AB72C8"/>
    <w:rsid w:val="00AD6EC7"/>
    <w:rsid w:val="00AE11D5"/>
    <w:rsid w:val="00AE2BBD"/>
    <w:rsid w:val="00AF025D"/>
    <w:rsid w:val="00B02C89"/>
    <w:rsid w:val="00B126E2"/>
    <w:rsid w:val="00B16874"/>
    <w:rsid w:val="00B222DE"/>
    <w:rsid w:val="00B36226"/>
    <w:rsid w:val="00B37E03"/>
    <w:rsid w:val="00B4629D"/>
    <w:rsid w:val="00B72B86"/>
    <w:rsid w:val="00B93DDA"/>
    <w:rsid w:val="00BC36FE"/>
    <w:rsid w:val="00C12BAD"/>
    <w:rsid w:val="00C36525"/>
    <w:rsid w:val="00C74C2E"/>
    <w:rsid w:val="00C7541A"/>
    <w:rsid w:val="00C82816"/>
    <w:rsid w:val="00C9606F"/>
    <w:rsid w:val="00D010A3"/>
    <w:rsid w:val="00D20D31"/>
    <w:rsid w:val="00D24EC7"/>
    <w:rsid w:val="00D45552"/>
    <w:rsid w:val="00D6396B"/>
    <w:rsid w:val="00D8016F"/>
    <w:rsid w:val="00D84407"/>
    <w:rsid w:val="00D922F8"/>
    <w:rsid w:val="00DA727C"/>
    <w:rsid w:val="00DC5493"/>
    <w:rsid w:val="00DD791E"/>
    <w:rsid w:val="00E02C5A"/>
    <w:rsid w:val="00E31B75"/>
    <w:rsid w:val="00E409BA"/>
    <w:rsid w:val="00E54DA3"/>
    <w:rsid w:val="00E81852"/>
    <w:rsid w:val="00E8615A"/>
    <w:rsid w:val="00ED29E6"/>
    <w:rsid w:val="00F014FF"/>
    <w:rsid w:val="00F175F6"/>
    <w:rsid w:val="00F47911"/>
    <w:rsid w:val="00F670D1"/>
    <w:rsid w:val="00F83230"/>
    <w:rsid w:val="00F877B9"/>
    <w:rsid w:val="00FA5611"/>
    <w:rsid w:val="00FC5CE6"/>
    <w:rsid w:val="00FC5E4D"/>
    <w:rsid w:val="00FE6A4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4C0476"/>
  <w14:defaultImageDpi w14:val="300"/>
  <w15:docId w15:val="{5A839EE4-637F-694B-B450-A7B17ED65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sid w:val="009675CF"/>
    <w:rPr>
      <w:color w:val="0000FF" w:themeColor="hyperlink"/>
      <w:u w:val="single"/>
    </w:rPr>
  </w:style>
  <w:style w:type="paragraph" w:styleId="Paragraphedeliste">
    <w:name w:val="List Paragraph"/>
    <w:basedOn w:val="Normal"/>
    <w:uiPriority w:val="34"/>
    <w:qFormat/>
    <w:rsid w:val="005B015F"/>
    <w:pPr>
      <w:ind w:left="720"/>
      <w:contextualSpacing/>
    </w:pPr>
  </w:style>
  <w:style w:type="character" w:styleId="Lienvisit">
    <w:name w:val="FollowedHyperlink"/>
    <w:basedOn w:val="Policepardfaut"/>
    <w:uiPriority w:val="99"/>
    <w:semiHidden/>
    <w:unhideWhenUsed/>
    <w:rsid w:val="003D6646"/>
    <w:rPr>
      <w:color w:val="800080" w:themeColor="followedHyperlink"/>
      <w:u w:val="single"/>
    </w:rPr>
  </w:style>
  <w:style w:type="paragraph" w:styleId="NormalWeb">
    <w:name w:val="Normal (Web)"/>
    <w:basedOn w:val="Normal"/>
    <w:uiPriority w:val="99"/>
    <w:semiHidden/>
    <w:unhideWhenUsed/>
    <w:rsid w:val="002C2A4D"/>
    <w:pPr>
      <w:spacing w:before="100" w:beforeAutospacing="1" w:after="100" w:afterAutospacing="1"/>
    </w:pPr>
    <w:rPr>
      <w:sz w:val="20"/>
      <w:szCs w:val="20"/>
    </w:rPr>
  </w:style>
  <w:style w:type="paragraph" w:styleId="En-tte">
    <w:name w:val="header"/>
    <w:basedOn w:val="Normal"/>
    <w:link w:val="En-tteCar"/>
    <w:uiPriority w:val="99"/>
    <w:unhideWhenUsed/>
    <w:rsid w:val="005E20C8"/>
    <w:pPr>
      <w:tabs>
        <w:tab w:val="center" w:pos="4536"/>
        <w:tab w:val="right" w:pos="9072"/>
      </w:tabs>
    </w:pPr>
  </w:style>
  <w:style w:type="character" w:customStyle="1" w:styleId="En-tteCar">
    <w:name w:val="En-tête Car"/>
    <w:basedOn w:val="Policepardfaut"/>
    <w:link w:val="En-tte"/>
    <w:uiPriority w:val="99"/>
    <w:rsid w:val="005E20C8"/>
    <w:rPr>
      <w:lang w:val="fr-CA"/>
    </w:rPr>
  </w:style>
  <w:style w:type="paragraph" w:styleId="Pieddepage">
    <w:name w:val="footer"/>
    <w:basedOn w:val="Normal"/>
    <w:link w:val="PieddepageCar"/>
    <w:uiPriority w:val="99"/>
    <w:unhideWhenUsed/>
    <w:rsid w:val="005E20C8"/>
    <w:pPr>
      <w:tabs>
        <w:tab w:val="center" w:pos="4536"/>
        <w:tab w:val="right" w:pos="9072"/>
      </w:tabs>
    </w:pPr>
  </w:style>
  <w:style w:type="character" w:customStyle="1" w:styleId="PieddepageCar">
    <w:name w:val="Pied de page Car"/>
    <w:basedOn w:val="Policepardfaut"/>
    <w:link w:val="Pieddepage"/>
    <w:uiPriority w:val="99"/>
    <w:rsid w:val="005E20C8"/>
    <w:rPr>
      <w:lang w:val="fr-CA"/>
    </w:rPr>
  </w:style>
  <w:style w:type="character" w:styleId="Numrodepage">
    <w:name w:val="page number"/>
    <w:basedOn w:val="Policepardfaut"/>
    <w:uiPriority w:val="99"/>
    <w:semiHidden/>
    <w:unhideWhenUsed/>
    <w:rsid w:val="006F32C5"/>
  </w:style>
  <w:style w:type="table" w:customStyle="1" w:styleId="GridTable6Colorful-Accent31">
    <w:name w:val="Grid Table 6 Colorful - Accent 31"/>
    <w:basedOn w:val="TableauNormal"/>
    <w:uiPriority w:val="51"/>
    <w:rsid w:val="001F00D2"/>
    <w:rPr>
      <w:rFonts w:asciiTheme="minorHAnsi" w:eastAsiaTheme="minorHAnsi" w:hAnsiTheme="minorHAnsi" w:cstheme="minorBidi"/>
      <w:color w:val="76923C" w:themeColor="accent3" w:themeShade="BF"/>
      <w:sz w:val="22"/>
      <w:szCs w:val="22"/>
      <w:lang w:val="en-CA"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lledutableau">
    <w:name w:val="Table Grid"/>
    <w:basedOn w:val="TableauNormal"/>
    <w:uiPriority w:val="59"/>
    <w:rsid w:val="0067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7796">
      <w:bodyDiv w:val="1"/>
      <w:marLeft w:val="0"/>
      <w:marRight w:val="0"/>
      <w:marTop w:val="0"/>
      <w:marBottom w:val="0"/>
      <w:divBdr>
        <w:top w:val="none" w:sz="0" w:space="0" w:color="auto"/>
        <w:left w:val="none" w:sz="0" w:space="0" w:color="auto"/>
        <w:bottom w:val="none" w:sz="0" w:space="0" w:color="auto"/>
        <w:right w:val="none" w:sz="0" w:space="0" w:color="auto"/>
      </w:divBdr>
    </w:div>
    <w:div w:id="706368751">
      <w:bodyDiv w:val="1"/>
      <w:marLeft w:val="0"/>
      <w:marRight w:val="0"/>
      <w:marTop w:val="0"/>
      <w:marBottom w:val="0"/>
      <w:divBdr>
        <w:top w:val="none" w:sz="0" w:space="0" w:color="auto"/>
        <w:left w:val="none" w:sz="0" w:space="0" w:color="auto"/>
        <w:bottom w:val="none" w:sz="0" w:space="0" w:color="auto"/>
        <w:right w:val="none" w:sz="0" w:space="0" w:color="auto"/>
      </w:divBdr>
    </w:div>
    <w:div w:id="735399835">
      <w:bodyDiv w:val="1"/>
      <w:marLeft w:val="0"/>
      <w:marRight w:val="0"/>
      <w:marTop w:val="0"/>
      <w:marBottom w:val="0"/>
      <w:divBdr>
        <w:top w:val="none" w:sz="0" w:space="0" w:color="auto"/>
        <w:left w:val="none" w:sz="0" w:space="0" w:color="auto"/>
        <w:bottom w:val="none" w:sz="0" w:space="0" w:color="auto"/>
        <w:right w:val="none" w:sz="0" w:space="0" w:color="auto"/>
      </w:divBdr>
    </w:div>
    <w:div w:id="793208528">
      <w:bodyDiv w:val="1"/>
      <w:marLeft w:val="0"/>
      <w:marRight w:val="0"/>
      <w:marTop w:val="0"/>
      <w:marBottom w:val="0"/>
      <w:divBdr>
        <w:top w:val="none" w:sz="0" w:space="0" w:color="auto"/>
        <w:left w:val="none" w:sz="0" w:space="0" w:color="auto"/>
        <w:bottom w:val="none" w:sz="0" w:space="0" w:color="auto"/>
        <w:right w:val="none" w:sz="0" w:space="0" w:color="auto"/>
      </w:divBdr>
      <w:divsChild>
        <w:div w:id="1729917214">
          <w:marLeft w:val="547"/>
          <w:marRight w:val="0"/>
          <w:marTop w:val="77"/>
          <w:marBottom w:val="0"/>
          <w:divBdr>
            <w:top w:val="none" w:sz="0" w:space="0" w:color="auto"/>
            <w:left w:val="none" w:sz="0" w:space="0" w:color="auto"/>
            <w:bottom w:val="none" w:sz="0" w:space="0" w:color="auto"/>
            <w:right w:val="none" w:sz="0" w:space="0" w:color="auto"/>
          </w:divBdr>
        </w:div>
        <w:div w:id="768232121">
          <w:marLeft w:val="547"/>
          <w:marRight w:val="0"/>
          <w:marTop w:val="77"/>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leton.ca/registrar/academic-consideration-coursework-form/" TargetMode="External"/><Relationship Id="rId18" Type="http://schemas.openxmlformats.org/officeDocument/2006/relationships/hyperlink" Target="https://carleton.ca/academics/support/" TargetMode="External"/><Relationship Id="rId26" Type="http://schemas.openxmlformats.org/officeDocument/2006/relationships/diagramData" Target="diagrams/data1.xml"/><Relationship Id="rId3" Type="http://schemas.openxmlformats.org/officeDocument/2006/relationships/styles" Target="styles.xml"/><Relationship Id="rId21" Type="http://schemas.openxmlformats.org/officeDocument/2006/relationships/hyperlink" Target="https://carleton.ca/secretariat/wp-content/uploads/Academic-Integrity-Policy-2021.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arleton.ca/registrar/registration/dates/academic-dates/" TargetMode="External"/><Relationship Id="rId17" Type="http://schemas.openxmlformats.org/officeDocument/2006/relationships/hyperlink" Target="http://earthref.org/GERM/" TargetMode="External"/><Relationship Id="rId25" Type="http://schemas.openxmlformats.org/officeDocument/2006/relationships/hyperlink" Target="https://carleton.ca/studentaffairs/student-rights-and-responsibilities/"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webelements.com/" TargetMode="External"/><Relationship Id="rId20" Type="http://schemas.openxmlformats.org/officeDocument/2006/relationships/hyperlink" Target="https://sssc.carleton.ca/" TargetMode="External"/><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carleton.ca/secretariat/wp-content/uploads/Academic-Integrity-Policy-2021.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arleton.ca/registrar/deferral/" TargetMode="External"/><Relationship Id="rId23" Type="http://schemas.openxmlformats.org/officeDocument/2006/relationships/hyperlink" Target="https://science.carleton.ca/academic-integrity/" TargetMode="External"/><Relationship Id="rId28" Type="http://schemas.openxmlformats.org/officeDocument/2006/relationships/diagramQuickStyle" Target="diagrams/quickStyle1.xml"/><Relationship Id="rId10" Type="http://schemas.openxmlformats.org/officeDocument/2006/relationships/footer" Target="footer1.xml"/><Relationship Id="rId19" Type="http://schemas.openxmlformats.org/officeDocument/2006/relationships/hyperlink" Target="https://carleton.ca/studentaffairs/" TargetMode="External"/><Relationship Id="rId31" Type="http://schemas.openxmlformats.org/officeDocument/2006/relationships/hyperlink" Target="https://carleton.ca/ombud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arleton.ca/registrar/academic-consideration-coursework-form/" TargetMode="External"/><Relationship Id="rId22" Type="http://schemas.openxmlformats.org/officeDocument/2006/relationships/hyperlink" Target="https://science.carleton.ca/academic-integrity/" TargetMode="External"/><Relationship Id="rId27" Type="http://schemas.openxmlformats.org/officeDocument/2006/relationships/diagramLayout" Target="diagrams/layout1.xml"/><Relationship Id="rId30" Type="http://schemas.microsoft.com/office/2007/relationships/diagramDrawing" Target="diagrams/drawing1.xml"/><Relationship Id="rId8"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3817381-E7B5-48C4-90B7-70CD0993B4DE}" type="doc">
      <dgm:prSet loTypeId="urn:microsoft.com/office/officeart/2005/8/layout/chevronAccent+Icon" loCatId="process" qsTypeId="urn:microsoft.com/office/officeart/2005/8/quickstyle/simple1" qsCatId="simple" csTypeId="urn:microsoft.com/office/officeart/2005/8/colors/accent1_2" csCatId="accent1" phldr="1"/>
      <dgm:spPr/>
    </dgm:pt>
    <dgm:pt modelId="{9584543A-88D9-4CD1-BB91-A0BE46E4A02A}">
      <dgm:prSet phldrT="[Text]">
        <dgm:style>
          <a:lnRef idx="2">
            <a:schemeClr val="dk1"/>
          </a:lnRef>
          <a:fillRef idx="1">
            <a:schemeClr val="lt1"/>
          </a:fillRef>
          <a:effectRef idx="0">
            <a:schemeClr val="dk1"/>
          </a:effectRef>
          <a:fontRef idx="minor">
            <a:schemeClr val="dk1"/>
          </a:fontRef>
        </dgm:style>
      </dgm:prSet>
      <dgm:spPr/>
      <dgm:t>
        <a:bodyPr/>
        <a:lstStyle/>
        <a:p>
          <a:pPr algn="ctr"/>
          <a:r>
            <a:rPr lang="en-CA" i="1">
              <a:solidFill>
                <a:schemeClr val="bg1">
                  <a:lumMod val="50000"/>
                </a:schemeClr>
              </a:solidFill>
            </a:rPr>
            <a:t>Hanika Rizo</a:t>
          </a:r>
        </a:p>
        <a:p>
          <a:pPr algn="ctr"/>
          <a:r>
            <a:rPr lang="en-CA"/>
            <a:t>(Professor)</a:t>
          </a:r>
        </a:p>
      </dgm:t>
    </dgm:pt>
    <dgm:pt modelId="{41E7BF1F-1A0A-46F9-8A91-F398F3F53FED}" type="parTrans" cxnId="{3E4EB1AA-1B51-486A-973D-52393DAE9903}">
      <dgm:prSet/>
      <dgm:spPr/>
      <dgm:t>
        <a:bodyPr/>
        <a:lstStyle/>
        <a:p>
          <a:pPr algn="ctr"/>
          <a:endParaRPr lang="en-CA"/>
        </a:p>
      </dgm:t>
    </dgm:pt>
    <dgm:pt modelId="{CF4B2C84-5BE4-4776-8F67-9DD081E749BA}" type="sibTrans" cxnId="{3E4EB1AA-1B51-486A-973D-52393DAE9903}">
      <dgm:prSet/>
      <dgm:spPr/>
      <dgm:t>
        <a:bodyPr/>
        <a:lstStyle/>
        <a:p>
          <a:pPr algn="ctr"/>
          <a:endParaRPr lang="en-CA"/>
        </a:p>
      </dgm:t>
    </dgm:pt>
    <dgm:pt modelId="{20E98316-AACF-4B98-B143-551608C0A80A}">
      <dgm:prSet phldrT="[Text]"/>
      <dgm:spPr>
        <a:ln>
          <a:solidFill>
            <a:schemeClr val="tx1"/>
          </a:solidFill>
        </a:ln>
      </dgm:spPr>
      <dgm:t>
        <a:bodyPr/>
        <a:lstStyle/>
        <a:p>
          <a:pPr algn="ctr"/>
          <a:r>
            <a:rPr lang="en-CA" i="1">
              <a:solidFill>
                <a:schemeClr val="bg1">
                  <a:lumMod val="50000"/>
                </a:schemeClr>
              </a:solidFill>
            </a:rPr>
            <a:t>Peter Crockford </a:t>
          </a:r>
          <a:r>
            <a:rPr lang="en-CA"/>
            <a:t>(Undergraduate Director)</a:t>
          </a:r>
        </a:p>
      </dgm:t>
    </dgm:pt>
    <dgm:pt modelId="{8B5F51A1-75FD-4B00-A7D6-5DD3854005C1}" type="parTrans" cxnId="{74B12973-783F-494F-9849-E5E0E4CFF969}">
      <dgm:prSet/>
      <dgm:spPr/>
      <dgm:t>
        <a:bodyPr/>
        <a:lstStyle/>
        <a:p>
          <a:pPr algn="ctr"/>
          <a:endParaRPr lang="en-CA"/>
        </a:p>
      </dgm:t>
    </dgm:pt>
    <dgm:pt modelId="{89C5A9D2-F0F6-4A79-A5EA-F7E6447F12EE}" type="sibTrans" cxnId="{74B12973-783F-494F-9849-E5E0E4CFF969}">
      <dgm:prSet/>
      <dgm:spPr/>
      <dgm:t>
        <a:bodyPr/>
        <a:lstStyle/>
        <a:p>
          <a:pPr algn="ctr"/>
          <a:endParaRPr lang="en-CA"/>
        </a:p>
      </dgm:t>
    </dgm:pt>
    <dgm:pt modelId="{5BABB7CC-EE13-42D4-8169-87851ABF054A}">
      <dgm:prSet phldrT="[Text]">
        <dgm:style>
          <a:lnRef idx="2">
            <a:schemeClr val="dk1"/>
          </a:lnRef>
          <a:fillRef idx="1">
            <a:schemeClr val="lt1"/>
          </a:fillRef>
          <a:effectRef idx="0">
            <a:schemeClr val="dk1"/>
          </a:effectRef>
          <a:fontRef idx="minor">
            <a:schemeClr val="dk1"/>
          </a:fontRef>
        </dgm:style>
      </dgm:prSet>
      <dgm:spPr/>
      <dgm:t>
        <a:bodyPr/>
        <a:lstStyle/>
        <a:p>
          <a:pPr algn="ctr"/>
          <a:r>
            <a:rPr lang="en-CA" i="1">
              <a:solidFill>
                <a:schemeClr val="bg1">
                  <a:lumMod val="50000"/>
                </a:schemeClr>
              </a:solidFill>
            </a:rPr>
            <a:t>Fred Gaidies</a:t>
          </a:r>
        </a:p>
        <a:p>
          <a:pPr algn="ctr"/>
          <a:r>
            <a:rPr lang="en-CA" i="1">
              <a:solidFill>
                <a:schemeClr val="bg1">
                  <a:lumMod val="50000"/>
                </a:schemeClr>
              </a:solidFill>
            </a:rPr>
            <a:t> </a:t>
          </a:r>
          <a:r>
            <a:rPr lang="en-CA"/>
            <a:t>(Department Chair)</a:t>
          </a:r>
        </a:p>
      </dgm:t>
    </dgm:pt>
    <dgm:pt modelId="{78975362-2F36-4CE2-B3E1-CFDD11FFB2EA}" type="parTrans" cxnId="{414EB120-0DA9-40C9-8E6A-1B4D10862DB9}">
      <dgm:prSet/>
      <dgm:spPr/>
      <dgm:t>
        <a:bodyPr/>
        <a:lstStyle/>
        <a:p>
          <a:pPr algn="ctr"/>
          <a:endParaRPr lang="en-CA"/>
        </a:p>
      </dgm:t>
    </dgm:pt>
    <dgm:pt modelId="{4F80E434-538C-4A09-8449-CBF59F54FF8A}" type="sibTrans" cxnId="{414EB120-0DA9-40C9-8E6A-1B4D10862DB9}">
      <dgm:prSet/>
      <dgm:spPr/>
      <dgm:t>
        <a:bodyPr/>
        <a:lstStyle/>
        <a:p>
          <a:pPr algn="ctr"/>
          <a:endParaRPr lang="en-CA"/>
        </a:p>
      </dgm:t>
    </dgm:pt>
    <dgm:pt modelId="{91958B9F-C515-4D03-A561-D6063E0E5E27}">
      <dgm:prSet>
        <dgm:style>
          <a:lnRef idx="2">
            <a:schemeClr val="dk1"/>
          </a:lnRef>
          <a:fillRef idx="1">
            <a:schemeClr val="lt1"/>
          </a:fillRef>
          <a:effectRef idx="0">
            <a:schemeClr val="dk1"/>
          </a:effectRef>
          <a:fontRef idx="minor">
            <a:schemeClr val="dk1"/>
          </a:fontRef>
        </dgm:style>
      </dgm:prSet>
      <dgm:spPr/>
      <dgm:t>
        <a:bodyPr/>
        <a:lstStyle/>
        <a:p>
          <a:pPr algn="ctr"/>
          <a:r>
            <a:rPr lang="en-CA" i="0">
              <a:solidFill>
                <a:sysClr val="windowText" lastClr="000000"/>
              </a:solidFill>
            </a:rPr>
            <a:t>Office of the Dean of Science</a:t>
          </a:r>
        </a:p>
        <a:p>
          <a:pPr algn="ctr"/>
          <a:r>
            <a:rPr lang="en-CA"/>
            <a:t>(ODScience@carleton.ca)</a:t>
          </a:r>
        </a:p>
      </dgm:t>
    </dgm:pt>
    <dgm:pt modelId="{521296A6-E613-47EC-9936-C06BE999E8A8}" type="parTrans" cxnId="{C198E561-149A-4579-A6E7-15A11CE10EBC}">
      <dgm:prSet/>
      <dgm:spPr/>
      <dgm:t>
        <a:bodyPr/>
        <a:lstStyle/>
        <a:p>
          <a:pPr algn="ctr"/>
          <a:endParaRPr lang="en-CA"/>
        </a:p>
      </dgm:t>
    </dgm:pt>
    <dgm:pt modelId="{3E9CD50F-FA49-40A8-BB78-2AD67C83C98B}" type="sibTrans" cxnId="{C198E561-149A-4579-A6E7-15A11CE10EBC}">
      <dgm:prSet/>
      <dgm:spPr/>
      <dgm:t>
        <a:bodyPr/>
        <a:lstStyle/>
        <a:p>
          <a:pPr algn="ctr"/>
          <a:endParaRPr lang="en-CA"/>
        </a:p>
      </dgm:t>
    </dgm:pt>
    <dgm:pt modelId="{92F54328-ACBF-4FF9-84A0-326E92A7F6F4}" type="pres">
      <dgm:prSet presAssocID="{23817381-E7B5-48C4-90B7-70CD0993B4DE}" presName="Name0" presStyleCnt="0">
        <dgm:presLayoutVars>
          <dgm:dir/>
          <dgm:resizeHandles val="exact"/>
        </dgm:presLayoutVars>
      </dgm:prSet>
      <dgm:spPr/>
    </dgm:pt>
    <dgm:pt modelId="{93AB8D25-DB42-473E-91B2-D4E811CC3CA3}" type="pres">
      <dgm:prSet presAssocID="{9584543A-88D9-4CD1-BB91-A0BE46E4A02A}" presName="composite" presStyleCnt="0"/>
      <dgm:spPr/>
    </dgm:pt>
    <dgm:pt modelId="{946A91E8-EDEA-4833-A725-0C2B924536A3}" type="pres">
      <dgm:prSet presAssocID="{9584543A-88D9-4CD1-BB91-A0BE46E4A02A}" presName="bgChev" presStyleLbl="node1" presStyleIdx="0" presStyleCnt="4"/>
      <dgm:spPr>
        <a:solidFill>
          <a:schemeClr val="bg1">
            <a:lumMod val="65000"/>
          </a:schemeClr>
        </a:solidFill>
      </dgm:spPr>
    </dgm:pt>
    <dgm:pt modelId="{F3CFCB28-C372-4D5C-AFE3-1A098C2E4B2F}" type="pres">
      <dgm:prSet presAssocID="{9584543A-88D9-4CD1-BB91-A0BE46E4A02A}" presName="txNode" presStyleLbl="fgAcc1" presStyleIdx="0" presStyleCnt="4">
        <dgm:presLayoutVars>
          <dgm:bulletEnabled val="1"/>
        </dgm:presLayoutVars>
      </dgm:prSet>
      <dgm:spPr/>
    </dgm:pt>
    <dgm:pt modelId="{0828E4E2-BAF0-4D63-976E-4445A0559EFA}" type="pres">
      <dgm:prSet presAssocID="{CF4B2C84-5BE4-4776-8F67-9DD081E749BA}" presName="compositeSpace" presStyleCnt="0"/>
      <dgm:spPr/>
    </dgm:pt>
    <dgm:pt modelId="{0D566809-FF1E-4879-920C-E9A9974383C2}" type="pres">
      <dgm:prSet presAssocID="{20E98316-AACF-4B98-B143-551608C0A80A}" presName="composite" presStyleCnt="0"/>
      <dgm:spPr/>
    </dgm:pt>
    <dgm:pt modelId="{ECACBF07-BE8B-4835-9849-F670DB7E2E1D}" type="pres">
      <dgm:prSet presAssocID="{20E98316-AACF-4B98-B143-551608C0A80A}" presName="bgChev" presStyleLbl="node1" presStyleIdx="1" presStyleCnt="4"/>
      <dgm:spPr>
        <a:solidFill>
          <a:schemeClr val="accent6">
            <a:lumMod val="40000"/>
            <a:lumOff val="60000"/>
          </a:schemeClr>
        </a:solidFill>
      </dgm:spPr>
    </dgm:pt>
    <dgm:pt modelId="{A9C52163-6B23-4F63-8B5A-9C3B5E6530F4}" type="pres">
      <dgm:prSet presAssocID="{20E98316-AACF-4B98-B143-551608C0A80A}" presName="txNode" presStyleLbl="fgAcc1" presStyleIdx="1" presStyleCnt="4">
        <dgm:presLayoutVars>
          <dgm:bulletEnabled val="1"/>
        </dgm:presLayoutVars>
      </dgm:prSet>
      <dgm:spPr/>
    </dgm:pt>
    <dgm:pt modelId="{2D761BC7-5863-43D1-8EA3-6BD754BD57B1}" type="pres">
      <dgm:prSet presAssocID="{89C5A9D2-F0F6-4A79-A5EA-F7E6447F12EE}" presName="compositeSpace" presStyleCnt="0"/>
      <dgm:spPr/>
    </dgm:pt>
    <dgm:pt modelId="{02268694-883B-4A51-85F6-0A5840A4C472}" type="pres">
      <dgm:prSet presAssocID="{5BABB7CC-EE13-42D4-8169-87851ABF054A}" presName="composite" presStyleCnt="0"/>
      <dgm:spPr/>
    </dgm:pt>
    <dgm:pt modelId="{A1916188-F7AC-451C-8EFF-EFDE0914589F}" type="pres">
      <dgm:prSet presAssocID="{5BABB7CC-EE13-42D4-8169-87851ABF054A}" presName="bgChev" presStyleLbl="node1" presStyleIdx="2" presStyleCnt="4"/>
      <dgm:spPr>
        <a:solidFill>
          <a:schemeClr val="accent6">
            <a:lumMod val="60000"/>
            <a:lumOff val="40000"/>
          </a:schemeClr>
        </a:solidFill>
      </dgm:spPr>
    </dgm:pt>
    <dgm:pt modelId="{4A72055D-7CE6-4876-9E4C-86D7F449D97A}" type="pres">
      <dgm:prSet presAssocID="{5BABB7CC-EE13-42D4-8169-87851ABF054A}" presName="txNode" presStyleLbl="fgAcc1" presStyleIdx="2" presStyleCnt="4">
        <dgm:presLayoutVars>
          <dgm:bulletEnabled val="1"/>
        </dgm:presLayoutVars>
      </dgm:prSet>
      <dgm:spPr/>
    </dgm:pt>
    <dgm:pt modelId="{A49EEAEC-22C6-4B29-9BEE-14F424D106E6}" type="pres">
      <dgm:prSet presAssocID="{4F80E434-538C-4A09-8449-CBF59F54FF8A}" presName="compositeSpace" presStyleCnt="0"/>
      <dgm:spPr/>
    </dgm:pt>
    <dgm:pt modelId="{AD11153F-7697-4C53-9F29-30AF211048FF}" type="pres">
      <dgm:prSet presAssocID="{91958B9F-C515-4D03-A561-D6063E0E5E27}" presName="composite" presStyleCnt="0"/>
      <dgm:spPr/>
    </dgm:pt>
    <dgm:pt modelId="{67EF9548-C8E4-4BD9-9247-618CDA72D13C}" type="pres">
      <dgm:prSet presAssocID="{91958B9F-C515-4D03-A561-D6063E0E5E27}" presName="bgChev" presStyleLbl="node1" presStyleIdx="3" presStyleCnt="4"/>
      <dgm:spPr>
        <a:solidFill>
          <a:schemeClr val="accent6">
            <a:lumMod val="75000"/>
          </a:schemeClr>
        </a:solidFill>
      </dgm:spPr>
    </dgm:pt>
    <dgm:pt modelId="{8B36CAA8-404F-4B63-A205-785B2B793DF1}" type="pres">
      <dgm:prSet presAssocID="{91958B9F-C515-4D03-A561-D6063E0E5E27}" presName="txNode" presStyleLbl="fgAcc1" presStyleIdx="3" presStyleCnt="4">
        <dgm:presLayoutVars>
          <dgm:bulletEnabled val="1"/>
        </dgm:presLayoutVars>
      </dgm:prSet>
      <dgm:spPr/>
    </dgm:pt>
  </dgm:ptLst>
  <dgm:cxnLst>
    <dgm:cxn modelId="{414EB120-0DA9-40C9-8E6A-1B4D10862DB9}" srcId="{23817381-E7B5-48C4-90B7-70CD0993B4DE}" destId="{5BABB7CC-EE13-42D4-8169-87851ABF054A}" srcOrd="2" destOrd="0" parTransId="{78975362-2F36-4CE2-B3E1-CFDD11FFB2EA}" sibTransId="{4F80E434-538C-4A09-8449-CBF59F54FF8A}"/>
    <dgm:cxn modelId="{C198E561-149A-4579-A6E7-15A11CE10EBC}" srcId="{23817381-E7B5-48C4-90B7-70CD0993B4DE}" destId="{91958B9F-C515-4D03-A561-D6063E0E5E27}" srcOrd="3" destOrd="0" parTransId="{521296A6-E613-47EC-9936-C06BE999E8A8}" sibTransId="{3E9CD50F-FA49-40A8-BB78-2AD67C83C98B}"/>
    <dgm:cxn modelId="{74B12973-783F-494F-9849-E5E0E4CFF969}" srcId="{23817381-E7B5-48C4-90B7-70CD0993B4DE}" destId="{20E98316-AACF-4B98-B143-551608C0A80A}" srcOrd="1" destOrd="0" parTransId="{8B5F51A1-75FD-4B00-A7D6-5DD3854005C1}" sibTransId="{89C5A9D2-F0F6-4A79-A5EA-F7E6447F12EE}"/>
    <dgm:cxn modelId="{A68CED98-ED62-4EEB-84DF-BC379445C498}" type="presOf" srcId="{20E98316-AACF-4B98-B143-551608C0A80A}" destId="{A9C52163-6B23-4F63-8B5A-9C3B5E6530F4}" srcOrd="0" destOrd="0" presId="urn:microsoft.com/office/officeart/2005/8/layout/chevronAccent+Icon"/>
    <dgm:cxn modelId="{3E4EB1AA-1B51-486A-973D-52393DAE9903}" srcId="{23817381-E7B5-48C4-90B7-70CD0993B4DE}" destId="{9584543A-88D9-4CD1-BB91-A0BE46E4A02A}" srcOrd="0" destOrd="0" parTransId="{41E7BF1F-1A0A-46F9-8A91-F398F3F53FED}" sibTransId="{CF4B2C84-5BE4-4776-8F67-9DD081E749BA}"/>
    <dgm:cxn modelId="{B1E07CB1-1794-4FA1-B232-045E08F1D90E}" type="presOf" srcId="{9584543A-88D9-4CD1-BB91-A0BE46E4A02A}" destId="{F3CFCB28-C372-4D5C-AFE3-1A098C2E4B2F}" srcOrd="0" destOrd="0" presId="urn:microsoft.com/office/officeart/2005/8/layout/chevronAccent+Icon"/>
    <dgm:cxn modelId="{4434ECD0-77F9-4B04-9DA1-471CDE0EB578}" type="presOf" srcId="{91958B9F-C515-4D03-A561-D6063E0E5E27}" destId="{8B36CAA8-404F-4B63-A205-785B2B793DF1}" srcOrd="0" destOrd="0" presId="urn:microsoft.com/office/officeart/2005/8/layout/chevronAccent+Icon"/>
    <dgm:cxn modelId="{F38D1AE2-A847-4521-8C01-9C99BBB8F0E2}" type="presOf" srcId="{23817381-E7B5-48C4-90B7-70CD0993B4DE}" destId="{92F54328-ACBF-4FF9-84A0-326E92A7F6F4}" srcOrd="0" destOrd="0" presId="urn:microsoft.com/office/officeart/2005/8/layout/chevronAccent+Icon"/>
    <dgm:cxn modelId="{353C91F7-E4A6-41D8-9AAA-05E9D9F11DFE}" type="presOf" srcId="{5BABB7CC-EE13-42D4-8169-87851ABF054A}" destId="{4A72055D-7CE6-4876-9E4C-86D7F449D97A}" srcOrd="0" destOrd="0" presId="urn:microsoft.com/office/officeart/2005/8/layout/chevronAccent+Icon"/>
    <dgm:cxn modelId="{F2422D65-6BA7-49FB-B886-11E69C2F68D7}" type="presParOf" srcId="{92F54328-ACBF-4FF9-84A0-326E92A7F6F4}" destId="{93AB8D25-DB42-473E-91B2-D4E811CC3CA3}" srcOrd="0" destOrd="0" presId="urn:microsoft.com/office/officeart/2005/8/layout/chevronAccent+Icon"/>
    <dgm:cxn modelId="{A373C9E1-4864-4B92-AD57-510DB3E8F725}" type="presParOf" srcId="{93AB8D25-DB42-473E-91B2-D4E811CC3CA3}" destId="{946A91E8-EDEA-4833-A725-0C2B924536A3}" srcOrd="0" destOrd="0" presId="urn:microsoft.com/office/officeart/2005/8/layout/chevronAccent+Icon"/>
    <dgm:cxn modelId="{D1823B09-C65A-46EF-A581-5C60C3DBB536}" type="presParOf" srcId="{93AB8D25-DB42-473E-91B2-D4E811CC3CA3}" destId="{F3CFCB28-C372-4D5C-AFE3-1A098C2E4B2F}" srcOrd="1" destOrd="0" presId="urn:microsoft.com/office/officeart/2005/8/layout/chevronAccent+Icon"/>
    <dgm:cxn modelId="{5141C461-8D9B-48C2-819D-7E88F8F3E991}" type="presParOf" srcId="{92F54328-ACBF-4FF9-84A0-326E92A7F6F4}" destId="{0828E4E2-BAF0-4D63-976E-4445A0559EFA}" srcOrd="1" destOrd="0" presId="urn:microsoft.com/office/officeart/2005/8/layout/chevronAccent+Icon"/>
    <dgm:cxn modelId="{0CD0B1DC-111A-434D-98B2-A3E0D3001119}" type="presParOf" srcId="{92F54328-ACBF-4FF9-84A0-326E92A7F6F4}" destId="{0D566809-FF1E-4879-920C-E9A9974383C2}" srcOrd="2" destOrd="0" presId="urn:microsoft.com/office/officeart/2005/8/layout/chevronAccent+Icon"/>
    <dgm:cxn modelId="{D4EE80F4-4263-47D7-8299-6F382DA9BC97}" type="presParOf" srcId="{0D566809-FF1E-4879-920C-E9A9974383C2}" destId="{ECACBF07-BE8B-4835-9849-F670DB7E2E1D}" srcOrd="0" destOrd="0" presId="urn:microsoft.com/office/officeart/2005/8/layout/chevronAccent+Icon"/>
    <dgm:cxn modelId="{2814CEE6-54FE-400B-A606-B560DA8A38CB}" type="presParOf" srcId="{0D566809-FF1E-4879-920C-E9A9974383C2}" destId="{A9C52163-6B23-4F63-8B5A-9C3B5E6530F4}" srcOrd="1" destOrd="0" presId="urn:microsoft.com/office/officeart/2005/8/layout/chevronAccent+Icon"/>
    <dgm:cxn modelId="{0FA1AC49-77F8-4823-9A00-361DF3A13169}" type="presParOf" srcId="{92F54328-ACBF-4FF9-84A0-326E92A7F6F4}" destId="{2D761BC7-5863-43D1-8EA3-6BD754BD57B1}" srcOrd="3" destOrd="0" presId="urn:microsoft.com/office/officeart/2005/8/layout/chevronAccent+Icon"/>
    <dgm:cxn modelId="{FB1EF6FF-CFA2-4266-837B-979DE605B101}" type="presParOf" srcId="{92F54328-ACBF-4FF9-84A0-326E92A7F6F4}" destId="{02268694-883B-4A51-85F6-0A5840A4C472}" srcOrd="4" destOrd="0" presId="urn:microsoft.com/office/officeart/2005/8/layout/chevronAccent+Icon"/>
    <dgm:cxn modelId="{74AF57AC-D939-4450-B0FB-B3D55FFD61F1}" type="presParOf" srcId="{02268694-883B-4A51-85F6-0A5840A4C472}" destId="{A1916188-F7AC-451C-8EFF-EFDE0914589F}" srcOrd="0" destOrd="0" presId="urn:microsoft.com/office/officeart/2005/8/layout/chevronAccent+Icon"/>
    <dgm:cxn modelId="{102ADD66-DF7E-4490-8750-D99301EAB847}" type="presParOf" srcId="{02268694-883B-4A51-85F6-0A5840A4C472}" destId="{4A72055D-7CE6-4876-9E4C-86D7F449D97A}" srcOrd="1" destOrd="0" presId="urn:microsoft.com/office/officeart/2005/8/layout/chevronAccent+Icon"/>
    <dgm:cxn modelId="{69480029-2F30-4161-833C-F6F26811C0EA}" type="presParOf" srcId="{92F54328-ACBF-4FF9-84A0-326E92A7F6F4}" destId="{A49EEAEC-22C6-4B29-9BEE-14F424D106E6}" srcOrd="5" destOrd="0" presId="urn:microsoft.com/office/officeart/2005/8/layout/chevronAccent+Icon"/>
    <dgm:cxn modelId="{99E73C16-012F-4216-8E29-014FA0CA2119}" type="presParOf" srcId="{92F54328-ACBF-4FF9-84A0-326E92A7F6F4}" destId="{AD11153F-7697-4C53-9F29-30AF211048FF}" srcOrd="6" destOrd="0" presId="urn:microsoft.com/office/officeart/2005/8/layout/chevronAccent+Icon"/>
    <dgm:cxn modelId="{1DBCF666-2F52-4A75-92FA-C045CDC4AA75}" type="presParOf" srcId="{AD11153F-7697-4C53-9F29-30AF211048FF}" destId="{67EF9548-C8E4-4BD9-9247-618CDA72D13C}" srcOrd="0" destOrd="0" presId="urn:microsoft.com/office/officeart/2005/8/layout/chevronAccent+Icon"/>
    <dgm:cxn modelId="{CB5350FB-37BF-47EB-A9C7-1394ED9CBB07}" type="presParOf" srcId="{AD11153F-7697-4C53-9F29-30AF211048FF}" destId="{8B36CAA8-404F-4B63-A205-785B2B793DF1}" srcOrd="1" destOrd="0" presId="urn:microsoft.com/office/officeart/2005/8/layout/chevronAccent+Icon"/>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6A91E8-EDEA-4833-A725-0C2B924536A3}">
      <dsp:nvSpPr>
        <dsp:cNvPr id="0" name=""/>
        <dsp:cNvSpPr/>
      </dsp:nvSpPr>
      <dsp:spPr>
        <a:xfrm>
          <a:off x="2587" y="278681"/>
          <a:ext cx="1217705" cy="470034"/>
        </a:xfrm>
        <a:prstGeom prst="chevron">
          <a:avLst>
            <a:gd name="adj" fmla="val 40000"/>
          </a:avLst>
        </a:prstGeom>
        <a:solidFill>
          <a:schemeClr val="bg1">
            <a:lumMod val="6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3CFCB28-C372-4D5C-AFE3-1A098C2E4B2F}">
      <dsp:nvSpPr>
        <dsp:cNvPr id="0" name=""/>
        <dsp:cNvSpPr/>
      </dsp:nvSpPr>
      <dsp:spPr>
        <a:xfrm>
          <a:off x="327308" y="396189"/>
          <a:ext cx="1028284" cy="470034"/>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CA" sz="600" i="1" kern="1200">
              <a:solidFill>
                <a:schemeClr val="bg1">
                  <a:lumMod val="50000"/>
                </a:schemeClr>
              </a:solidFill>
            </a:rPr>
            <a:t>Hanika Rizo</a:t>
          </a:r>
        </a:p>
        <a:p>
          <a:pPr marL="0" lvl="0" indent="0" algn="ctr" defTabSz="266700">
            <a:lnSpc>
              <a:spcPct val="90000"/>
            </a:lnSpc>
            <a:spcBef>
              <a:spcPct val="0"/>
            </a:spcBef>
            <a:spcAft>
              <a:spcPct val="35000"/>
            </a:spcAft>
            <a:buNone/>
          </a:pPr>
          <a:r>
            <a:rPr lang="en-CA" sz="600" kern="1200"/>
            <a:t>(Professor)</a:t>
          </a:r>
        </a:p>
      </dsp:txBody>
      <dsp:txXfrm>
        <a:off x="341075" y="409956"/>
        <a:ext cx="1000750" cy="442500"/>
      </dsp:txXfrm>
    </dsp:sp>
    <dsp:sp modelId="{ECACBF07-BE8B-4835-9849-F670DB7E2E1D}">
      <dsp:nvSpPr>
        <dsp:cNvPr id="0" name=""/>
        <dsp:cNvSpPr/>
      </dsp:nvSpPr>
      <dsp:spPr>
        <a:xfrm>
          <a:off x="1393477" y="278681"/>
          <a:ext cx="1217705" cy="470034"/>
        </a:xfrm>
        <a:prstGeom prst="chevron">
          <a:avLst>
            <a:gd name="adj" fmla="val 40000"/>
          </a:avLst>
        </a:prstGeom>
        <a:solidFill>
          <a:schemeClr val="accent6">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9C52163-6B23-4F63-8B5A-9C3B5E6530F4}">
      <dsp:nvSpPr>
        <dsp:cNvPr id="0" name=""/>
        <dsp:cNvSpPr/>
      </dsp:nvSpPr>
      <dsp:spPr>
        <a:xfrm>
          <a:off x="1718198" y="396189"/>
          <a:ext cx="1028284" cy="470034"/>
        </a:xfrm>
        <a:prstGeom prst="roundRect">
          <a:avLst>
            <a:gd name="adj" fmla="val 10000"/>
          </a:avLst>
        </a:prstGeom>
        <a:solidFill>
          <a:schemeClr val="lt1">
            <a:alpha val="90000"/>
            <a:hueOff val="0"/>
            <a:satOff val="0"/>
            <a:lumOff val="0"/>
            <a:alphaOff val="0"/>
          </a:schemeClr>
        </a:solidFill>
        <a:ln w="25400" cap="flat" cmpd="sng" algn="ctr">
          <a:solidFill>
            <a:schemeClr val="tx1"/>
          </a:solidFill>
          <a:prstDash val="solid"/>
        </a:ln>
        <a:effectLst/>
      </dsp:spPr>
      <dsp:style>
        <a:lnRef idx="2">
          <a:scrgbClr r="0" g="0" b="0"/>
        </a:lnRef>
        <a:fillRef idx="1">
          <a:scrgbClr r="0" g="0" b="0"/>
        </a:fillRef>
        <a:effectRef idx="0">
          <a:scrgbClr r="0" g="0" b="0"/>
        </a:effectRef>
        <a:fontRef idx="minor"/>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CA" sz="600" i="1" kern="1200">
              <a:solidFill>
                <a:schemeClr val="bg1">
                  <a:lumMod val="50000"/>
                </a:schemeClr>
              </a:solidFill>
            </a:rPr>
            <a:t>Peter Crockford </a:t>
          </a:r>
          <a:r>
            <a:rPr lang="en-CA" sz="600" kern="1200"/>
            <a:t>(Undergraduate Director)</a:t>
          </a:r>
        </a:p>
      </dsp:txBody>
      <dsp:txXfrm>
        <a:off x="1731965" y="409956"/>
        <a:ext cx="1000750" cy="442500"/>
      </dsp:txXfrm>
    </dsp:sp>
    <dsp:sp modelId="{A1916188-F7AC-451C-8EFF-EFDE0914589F}">
      <dsp:nvSpPr>
        <dsp:cNvPr id="0" name=""/>
        <dsp:cNvSpPr/>
      </dsp:nvSpPr>
      <dsp:spPr>
        <a:xfrm>
          <a:off x="2784367" y="278681"/>
          <a:ext cx="1217705" cy="470034"/>
        </a:xfrm>
        <a:prstGeom prst="chevron">
          <a:avLst>
            <a:gd name="adj" fmla="val 40000"/>
          </a:avLst>
        </a:prstGeom>
        <a:solidFill>
          <a:schemeClr val="accent6">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A72055D-7CE6-4876-9E4C-86D7F449D97A}">
      <dsp:nvSpPr>
        <dsp:cNvPr id="0" name=""/>
        <dsp:cNvSpPr/>
      </dsp:nvSpPr>
      <dsp:spPr>
        <a:xfrm>
          <a:off x="3109088" y="396189"/>
          <a:ext cx="1028284" cy="470034"/>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CA" sz="600" i="1" kern="1200">
              <a:solidFill>
                <a:schemeClr val="bg1">
                  <a:lumMod val="50000"/>
                </a:schemeClr>
              </a:solidFill>
            </a:rPr>
            <a:t>Fred Gaidies</a:t>
          </a:r>
        </a:p>
        <a:p>
          <a:pPr marL="0" lvl="0" indent="0" algn="ctr" defTabSz="266700">
            <a:lnSpc>
              <a:spcPct val="90000"/>
            </a:lnSpc>
            <a:spcBef>
              <a:spcPct val="0"/>
            </a:spcBef>
            <a:spcAft>
              <a:spcPct val="35000"/>
            </a:spcAft>
            <a:buNone/>
          </a:pPr>
          <a:r>
            <a:rPr lang="en-CA" sz="600" i="1" kern="1200">
              <a:solidFill>
                <a:schemeClr val="bg1">
                  <a:lumMod val="50000"/>
                </a:schemeClr>
              </a:solidFill>
            </a:rPr>
            <a:t> </a:t>
          </a:r>
          <a:r>
            <a:rPr lang="en-CA" sz="600" kern="1200"/>
            <a:t>(Department Chair)</a:t>
          </a:r>
        </a:p>
      </dsp:txBody>
      <dsp:txXfrm>
        <a:off x="3122855" y="409956"/>
        <a:ext cx="1000750" cy="442500"/>
      </dsp:txXfrm>
    </dsp:sp>
    <dsp:sp modelId="{67EF9548-C8E4-4BD9-9247-618CDA72D13C}">
      <dsp:nvSpPr>
        <dsp:cNvPr id="0" name=""/>
        <dsp:cNvSpPr/>
      </dsp:nvSpPr>
      <dsp:spPr>
        <a:xfrm>
          <a:off x="4175257" y="278681"/>
          <a:ext cx="1217705" cy="470034"/>
        </a:xfrm>
        <a:prstGeom prst="chevron">
          <a:avLst>
            <a:gd name="adj" fmla="val 40000"/>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B36CAA8-404F-4B63-A205-785B2B793DF1}">
      <dsp:nvSpPr>
        <dsp:cNvPr id="0" name=""/>
        <dsp:cNvSpPr/>
      </dsp:nvSpPr>
      <dsp:spPr>
        <a:xfrm>
          <a:off x="4499978" y="396189"/>
          <a:ext cx="1028284" cy="470034"/>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2672" tIns="42672" rIns="42672" bIns="42672" numCol="1" spcCol="1270" anchor="ctr" anchorCtr="0">
          <a:noAutofit/>
        </a:bodyPr>
        <a:lstStyle/>
        <a:p>
          <a:pPr marL="0" lvl="0" indent="0" algn="ctr" defTabSz="266700">
            <a:lnSpc>
              <a:spcPct val="90000"/>
            </a:lnSpc>
            <a:spcBef>
              <a:spcPct val="0"/>
            </a:spcBef>
            <a:spcAft>
              <a:spcPct val="35000"/>
            </a:spcAft>
            <a:buNone/>
          </a:pPr>
          <a:r>
            <a:rPr lang="en-CA" sz="600" i="0" kern="1200">
              <a:solidFill>
                <a:sysClr val="windowText" lastClr="000000"/>
              </a:solidFill>
            </a:rPr>
            <a:t>Office of the Dean of Science</a:t>
          </a:r>
        </a:p>
        <a:p>
          <a:pPr marL="0" lvl="0" indent="0" algn="ctr" defTabSz="266700">
            <a:lnSpc>
              <a:spcPct val="90000"/>
            </a:lnSpc>
            <a:spcBef>
              <a:spcPct val="0"/>
            </a:spcBef>
            <a:spcAft>
              <a:spcPct val="35000"/>
            </a:spcAft>
            <a:buNone/>
          </a:pPr>
          <a:r>
            <a:rPr lang="en-CA" sz="600" kern="1200"/>
            <a:t>(ODScience@carleton.ca)</a:t>
          </a:r>
        </a:p>
      </dsp:txBody>
      <dsp:txXfrm>
        <a:off x="4513745" y="409956"/>
        <a:ext cx="1000750" cy="4425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Accent+Icon">
  <dgm:title val="Chevron Accent Process"/>
  <dgm:desc val="Use to show sequential steps in a task, process, or workflow, or to emphasize movement or direction. Works best with minimal Level 1 and Level 2 text."/>
  <dgm:catLst>
    <dgm:cat type="process" pri="9500"/>
    <dgm:cat type="officeonline" pri="2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primFontSz" for="des" forName="txNode" op="equ" val="65"/>
      <dgm:constr type="w" for="ch" forName="compositeSpace" refType="w" refFor="ch" refForName="composite" fact="0.02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bgChev"/>
              <dgm:constr type="w" for="ch" forName="bgChev" refType="w" fact="0.9"/>
              <dgm:constr type="t" for="ch" forName="bgChev"/>
              <dgm:constr type="h" for="ch" forName="bgChev" refType="w" refFor="ch" refForName="bgChev" fact="0.386"/>
              <dgm:constr type="l" for="ch" forName="txNode" refType="w" fact="0.24"/>
              <dgm:constr type="w" for="ch" forName="txNode" refType="w" fact="0.76"/>
              <dgm:constr type="t" for="ch" forName="txNode" refType="h" refFor="ch" refForName="bgChev" fact="0.25"/>
              <dgm:constr type="h" for="ch" forName="txNode" refType="h" refFor="ch" refForName="bgChev"/>
            </dgm:constrLst>
          </dgm:if>
          <dgm:else name="Name7">
            <dgm:constrLst>
              <dgm:constr type="l" for="ch" forName="bgChev" refType="w" fact="0.1"/>
              <dgm:constr type="w" for="ch" forName="bgChev" refType="w" fact="0.9"/>
              <dgm:constr type="t" for="ch" forName="bgChev"/>
              <dgm:constr type="h" for="ch" forName="bgChev" refType="w" refFor="ch" refForName="bgChev" fact="0.386"/>
              <dgm:constr type="l" for="ch" forName="txNode"/>
              <dgm:constr type="w" for="ch" forName="txNode" refType="w" fact="0.76"/>
              <dgm:constr type="t" for="ch" forName="txNode" refType="h" refFor="ch" refForName="bgChev" fact="0.25"/>
              <dgm:constr type="h" for="ch" forName="txNode" refType="h" refFor="ch" refForName="bgChev"/>
            </dgm:constrLst>
          </dgm:else>
        </dgm:choose>
        <dgm:ruleLst/>
        <dgm:layoutNode name="bgChev" styleLbl="node1">
          <dgm:alg type="sp"/>
          <dgm:choose name="Name8">
            <dgm:if name="Name9" func="var" arg="dir" op="equ" val="norm">
              <dgm:shape xmlns:r="http://schemas.openxmlformats.org/officeDocument/2006/relationships" type="chevron" r:blip="">
                <dgm:adjLst>
                  <dgm:adj idx="1" val="0.4"/>
                </dgm:adjLst>
              </dgm:shape>
            </dgm:if>
            <dgm:else name="Name10">
              <dgm:shape xmlns:r="http://schemas.openxmlformats.org/officeDocument/2006/relationships" rot="180" type="chevron" r:blip="">
                <dgm:adjLst>
                  <dgm:adj idx="1" val="0.4"/>
                </dgm:adjLst>
              </dgm:shape>
            </dgm:else>
          </dgm:choose>
          <dgm:presOf/>
          <dgm:constrLst/>
        </dgm:layoutNode>
        <dgm:layoutNode name="txNode" styleLbl="fgAcc1">
          <dgm:varLst>
            <dgm:bulletEnabled val="1"/>
          </dgm:varLst>
          <dgm:alg type="tx"/>
          <dgm:shape xmlns:r="http://schemas.openxmlformats.org/officeDocument/2006/relationships" type="roundRect" r:blip="">
            <dgm:adjLst>
              <dgm:adj idx="1" val="0.1"/>
            </dgm:adjLst>
          </dgm:shape>
          <dgm:presOf axis="desOrSelf" ptType="node"/>
          <dgm:ruleLst>
            <dgm:rule type="primFontSz" val="5" fact="NaN" max="NaN"/>
          </dgm:ruleLst>
        </dgm:layoutNode>
      </dgm:layoutNode>
      <dgm:forEach name="Name11" axis="followSib" ptType="sibTrans" cnt="1">
        <dgm:layoutNode name="compositeSpace">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2977957BE43442AE07AED3C20C0BCC"/>
        <w:category>
          <w:name w:val="Général"/>
          <w:gallery w:val="placeholder"/>
        </w:category>
        <w:types>
          <w:type w:val="bbPlcHdr"/>
        </w:types>
        <w:behaviors>
          <w:behavior w:val="content"/>
        </w:behaviors>
        <w:guid w:val="{C67DD0A5-E745-3040-8997-D515FED5D8AD}"/>
      </w:docPartPr>
      <w:docPartBody>
        <w:p w:rsidR="003C7762" w:rsidRDefault="003C7762" w:rsidP="003C7762">
          <w:pPr>
            <w:pStyle w:val="E52977957BE43442AE07AED3C20C0BCC"/>
          </w:pPr>
          <w:r>
            <w:rPr>
              <w:lang w:val="fr-FR"/>
            </w:rPr>
            <w:t>[Tapez le texte]</w:t>
          </w:r>
        </w:p>
      </w:docPartBody>
    </w:docPart>
    <w:docPart>
      <w:docPartPr>
        <w:name w:val="0DB3703C69D3B54E9FFFC88D147259C6"/>
        <w:category>
          <w:name w:val="Général"/>
          <w:gallery w:val="placeholder"/>
        </w:category>
        <w:types>
          <w:type w:val="bbPlcHdr"/>
        </w:types>
        <w:behaviors>
          <w:behavior w:val="content"/>
        </w:behaviors>
        <w:guid w:val="{E99A3D0B-283D-294B-A238-E30EA9346F94}"/>
      </w:docPartPr>
      <w:docPartBody>
        <w:p w:rsidR="003C7762" w:rsidRDefault="003C7762" w:rsidP="003C7762">
          <w:pPr>
            <w:pStyle w:val="0DB3703C69D3B54E9FFFC88D147259C6"/>
          </w:pPr>
          <w:r>
            <w:rPr>
              <w:lang w:val="fr-FR"/>
            </w:rPr>
            <w:t>[Tapez le texte]</w:t>
          </w:r>
        </w:p>
      </w:docPartBody>
    </w:docPart>
    <w:docPart>
      <w:docPartPr>
        <w:name w:val="564CBC0D4ACC3C48B268CC8F1DBBD519"/>
        <w:category>
          <w:name w:val="Général"/>
          <w:gallery w:val="placeholder"/>
        </w:category>
        <w:types>
          <w:type w:val="bbPlcHdr"/>
        </w:types>
        <w:behaviors>
          <w:behavior w:val="content"/>
        </w:behaviors>
        <w:guid w:val="{122331D5-5A9E-1846-AC45-E99F1DD4DEC5}"/>
      </w:docPartPr>
      <w:docPartBody>
        <w:p w:rsidR="003C7762" w:rsidRDefault="003C7762" w:rsidP="003C7762">
          <w:pPr>
            <w:pStyle w:val="564CBC0D4ACC3C48B268CC8F1DBBD519"/>
          </w:pPr>
          <w:r>
            <w:rPr>
              <w:lang w:val="fr-FR"/>
            </w:rP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venir Book">
    <w:altName w:val="Avenir Book"/>
    <w:panose1 w:val="02000503020000020003"/>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Futura">
    <w:panose1 w:val="020B0602020204020303"/>
    <w:charset w:val="00"/>
    <w:family w:val="swiss"/>
    <w:pitch w:val="variable"/>
    <w:sig w:usb0="A0000AEF" w:usb1="5000214A" w:usb2="00000000" w:usb3="00000000" w:csb0="000001FF" w:csb1="00000000"/>
  </w:font>
  <w:font w:name="Futura Medium">
    <w:altName w:val="Futura Medium"/>
    <w:panose1 w:val="020B0602020204020303"/>
    <w:charset w:val="B1"/>
    <w:family w:val="swiss"/>
    <w:pitch w:val="variable"/>
    <w:sig w:usb0="80000867" w:usb1="00000000" w:usb2="00000000" w:usb3="00000000" w:csb0="000001FB"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762"/>
    <w:rsid w:val="00080BCE"/>
    <w:rsid w:val="003C7762"/>
    <w:rsid w:val="00447F02"/>
    <w:rsid w:val="0069164E"/>
    <w:rsid w:val="00E470ED"/>
    <w:rsid w:val="00EE4E94"/>
    <w:rsid w:val="00F27D88"/>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52977957BE43442AE07AED3C20C0BCC">
    <w:name w:val="E52977957BE43442AE07AED3C20C0BCC"/>
    <w:rsid w:val="003C7762"/>
  </w:style>
  <w:style w:type="paragraph" w:customStyle="1" w:styleId="0DB3703C69D3B54E9FFFC88D147259C6">
    <w:name w:val="0DB3703C69D3B54E9FFFC88D147259C6"/>
    <w:rsid w:val="003C7762"/>
  </w:style>
  <w:style w:type="paragraph" w:customStyle="1" w:styleId="564CBC0D4ACC3C48B268CC8F1DBBD519">
    <w:name w:val="564CBC0D4ACC3C48B268CC8F1DBBD519"/>
    <w:rsid w:val="003C77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1DCB1-6BA2-E549-970A-5CDAF3B56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1708</Words>
  <Characters>9397</Characters>
  <Application>Microsoft Office Word</Application>
  <DocSecurity>0</DocSecurity>
  <Lines>78</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Laboratoire de Magmas et Volcans</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Hanika Rizo</dc:creator>
  <cp:keywords/>
  <dc:description/>
  <cp:lastModifiedBy>Hanika .</cp:lastModifiedBy>
  <cp:revision>11</cp:revision>
  <cp:lastPrinted>2024-09-08T16:29:00Z</cp:lastPrinted>
  <dcterms:created xsi:type="dcterms:W3CDTF">2025-12-18T19:57:00Z</dcterms:created>
  <dcterms:modified xsi:type="dcterms:W3CDTF">2025-12-19T19:57:00Z</dcterms:modified>
</cp:coreProperties>
</file>